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78" w:rsidRDefault="00004F78" w:rsidP="00004F78">
      <w:pPr>
        <w:ind w:firstLine="540"/>
        <w:jc w:val="center"/>
      </w:pPr>
      <w:r>
        <w:t>Бюджетное образовательное учреждение</w:t>
      </w:r>
    </w:p>
    <w:p w:rsidR="00004F78" w:rsidRDefault="00004F78" w:rsidP="00004F78">
      <w:pPr>
        <w:ind w:firstLine="540"/>
        <w:jc w:val="center"/>
      </w:pPr>
      <w:r>
        <w:t>среднего профессионального образования</w:t>
      </w:r>
    </w:p>
    <w:p w:rsidR="00004F78" w:rsidRDefault="00004F78" w:rsidP="00004F78">
      <w:pPr>
        <w:ind w:firstLine="540"/>
        <w:jc w:val="center"/>
      </w:pPr>
      <w:r>
        <w:t>Вологодской области</w:t>
      </w:r>
    </w:p>
    <w:p w:rsidR="00004F78" w:rsidRDefault="00004F78" w:rsidP="00004F78">
      <w:pPr>
        <w:ind w:firstLine="540"/>
        <w:jc w:val="center"/>
      </w:pPr>
      <w:r>
        <w:t>"</w:t>
      </w:r>
      <w:proofErr w:type="spellStart"/>
      <w:r>
        <w:t>Сокольский</w:t>
      </w:r>
      <w:proofErr w:type="spellEnd"/>
      <w:r>
        <w:t xml:space="preserve"> педагогический колледж"</w:t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Pr="005E593C" w:rsidRDefault="00004F78" w:rsidP="00004F78">
      <w:pPr>
        <w:ind w:firstLine="540"/>
        <w:jc w:val="center"/>
        <w:rPr>
          <w:b/>
          <w:sz w:val="56"/>
          <w:szCs w:val="56"/>
        </w:rPr>
      </w:pPr>
      <w:r w:rsidRPr="005E593C">
        <w:rPr>
          <w:b/>
          <w:sz w:val="56"/>
          <w:szCs w:val="56"/>
        </w:rPr>
        <w:t>ПСИХОЛОГИЯ ОБЩЕНИЯ</w:t>
      </w:r>
    </w:p>
    <w:p w:rsidR="00004F78" w:rsidRDefault="00004F78" w:rsidP="00004F78">
      <w:pPr>
        <w:ind w:firstLine="5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 часть</w:t>
      </w:r>
    </w:p>
    <w:p w:rsidR="00004F78" w:rsidRPr="005E593C" w:rsidRDefault="00004F78" w:rsidP="00004F78">
      <w:pPr>
        <w:ind w:firstLine="540"/>
        <w:jc w:val="center"/>
        <w:rPr>
          <w:sz w:val="56"/>
          <w:szCs w:val="56"/>
        </w:rPr>
      </w:pPr>
      <w:r w:rsidRPr="005E593C">
        <w:rPr>
          <w:sz w:val="56"/>
          <w:szCs w:val="56"/>
        </w:rPr>
        <w:t>учебно-методическое пособие для студентов</w:t>
      </w:r>
    </w:p>
    <w:p w:rsidR="00004F78" w:rsidRPr="005E593C" w:rsidRDefault="00004F78" w:rsidP="00004F78">
      <w:pPr>
        <w:ind w:firstLine="540"/>
        <w:jc w:val="center"/>
        <w:rPr>
          <w:sz w:val="56"/>
          <w:szCs w:val="56"/>
        </w:rPr>
      </w:pPr>
      <w:r w:rsidRPr="005E593C">
        <w:rPr>
          <w:sz w:val="56"/>
          <w:szCs w:val="56"/>
        </w:rPr>
        <w:t>заочного отделения</w:t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8255</wp:posOffset>
            </wp:positionV>
            <wp:extent cx="1845310" cy="1693545"/>
            <wp:effectExtent l="19050" t="0" r="2540" b="0"/>
            <wp:wrapSquare wrapText="bothSides"/>
            <wp:docPr id="48" name="Рисунок 48" descr="smiley-on-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miley-on-pho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80645</wp:posOffset>
            </wp:positionV>
            <wp:extent cx="1682115" cy="1554480"/>
            <wp:effectExtent l="19050" t="0" r="0" b="0"/>
            <wp:wrapNone/>
            <wp:docPr id="49" name="Рисунок 49" descr="smiley-thumb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miley-thumb-u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Pr="005E593C" w:rsidRDefault="00004F78" w:rsidP="00004F78">
      <w:pPr>
        <w:ind w:firstLine="540"/>
        <w:jc w:val="center"/>
        <w:rPr>
          <w:sz w:val="32"/>
          <w:szCs w:val="32"/>
        </w:rPr>
      </w:pPr>
      <w:r w:rsidRPr="005E593C">
        <w:rPr>
          <w:sz w:val="32"/>
          <w:szCs w:val="32"/>
        </w:rPr>
        <w:t>Сокол</w:t>
      </w:r>
    </w:p>
    <w:p w:rsidR="00004F78" w:rsidRPr="005E593C" w:rsidRDefault="00004F78" w:rsidP="00004F78">
      <w:pPr>
        <w:ind w:firstLine="540"/>
        <w:jc w:val="center"/>
        <w:rPr>
          <w:sz w:val="32"/>
          <w:szCs w:val="32"/>
        </w:rPr>
      </w:pPr>
      <w:r w:rsidRPr="005E593C">
        <w:rPr>
          <w:sz w:val="32"/>
          <w:szCs w:val="32"/>
        </w:rPr>
        <w:t>2012</w:t>
      </w:r>
    </w:p>
    <w:p w:rsidR="00004F78" w:rsidRPr="005E593C" w:rsidRDefault="00004F78" w:rsidP="00004F78">
      <w:pPr>
        <w:ind w:firstLine="540"/>
        <w:jc w:val="center"/>
        <w:rPr>
          <w:sz w:val="32"/>
          <w:szCs w:val="32"/>
        </w:rPr>
      </w:pPr>
    </w:p>
    <w:p w:rsidR="00004F78" w:rsidRPr="005E593C" w:rsidRDefault="00004F78" w:rsidP="00004F78">
      <w:pPr>
        <w:ind w:firstLine="540"/>
        <w:jc w:val="center"/>
        <w:rPr>
          <w:sz w:val="32"/>
          <w:szCs w:val="32"/>
        </w:rPr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  <w:r>
        <w:t>Автор – составитель: Серова В.А., преподаватель, педагог-психолог</w:t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  <w:r>
        <w:t>Учебно-методическое пособие для студентов педагогического колледжа</w:t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spacing w:line="360" w:lineRule="auto"/>
        <w:ind w:firstLine="539"/>
        <w:jc w:val="both"/>
      </w:pPr>
      <w:r>
        <w:tab/>
        <w:t>Учебно-методическое пособие для студентов педагогического колледжа "Психология общения" составлено в соответствии с требованиями Федерального государственного образовательного стандарта среднего профессионального образования по специальности 050144 "Дошкольное образование", 050710 "Специальное дошкольное образование" и рабочей программы по учебной дисциплине.</w:t>
      </w:r>
    </w:p>
    <w:p w:rsidR="00004F78" w:rsidRDefault="00004F78" w:rsidP="00004F78">
      <w:pPr>
        <w:spacing w:line="360" w:lineRule="auto"/>
        <w:ind w:firstLine="539"/>
        <w:jc w:val="both"/>
      </w:pPr>
      <w:r>
        <w:t>Включает темы курса, предназначенные для самостоятельного изучения материала.</w:t>
      </w:r>
    </w:p>
    <w:p w:rsidR="00004F78" w:rsidRDefault="00004F78" w:rsidP="00004F78">
      <w:pPr>
        <w:spacing w:line="360" w:lineRule="auto"/>
        <w:ind w:firstLine="539"/>
        <w:jc w:val="both"/>
      </w:pPr>
      <w:r>
        <w:t>Содержание пособия способствует успешному изучению курса предмета,</w:t>
      </w:r>
      <w:proofErr w:type="gramStart"/>
      <w:r>
        <w:t xml:space="preserve"> ,</w:t>
      </w:r>
      <w:proofErr w:type="gramEnd"/>
      <w:r>
        <w:t xml:space="preserve"> а также дисциплин социально-экономического и психолого-педагогического цикла.</w:t>
      </w: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spacing w:line="360" w:lineRule="auto"/>
        <w:ind w:firstLine="540"/>
        <w:jc w:val="both"/>
        <w:rPr>
          <w:b/>
        </w:rPr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ind w:firstLine="540"/>
        <w:jc w:val="center"/>
      </w:pPr>
    </w:p>
    <w:p w:rsidR="00004F78" w:rsidRDefault="00004F78" w:rsidP="00004F78">
      <w:pPr>
        <w:spacing w:line="240" w:lineRule="atLeast"/>
        <w:ind w:firstLine="539"/>
        <w:jc w:val="center"/>
        <w:rPr>
          <w:b/>
        </w:rPr>
      </w:pPr>
      <w:r w:rsidRPr="00D61BAE">
        <w:rPr>
          <w:b/>
        </w:rPr>
        <w:t>СОДЕРЖАНИЕ</w:t>
      </w:r>
    </w:p>
    <w:p w:rsidR="00004F78" w:rsidRPr="00D61BAE" w:rsidRDefault="00004F78" w:rsidP="00004F78">
      <w:pPr>
        <w:spacing w:line="240" w:lineRule="atLeast"/>
        <w:ind w:firstLine="539"/>
        <w:jc w:val="center"/>
        <w:rPr>
          <w:b/>
        </w:rPr>
      </w:pPr>
    </w:p>
    <w:p w:rsidR="00004F78" w:rsidRDefault="00004F78" w:rsidP="00004F78">
      <w:pPr>
        <w:spacing w:line="240" w:lineRule="atLeast"/>
        <w:ind w:firstLine="539"/>
        <w:jc w:val="center"/>
      </w:pP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Социализация и ее роль в развитии личности…………………………..4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Невербальные средства общения ……………………………………….5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Виды и формы социального взаимодействия ………………………….6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Социальная роль и ролевые ожидания в процессе общения ………….8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Социальный конфликт и его структура…………………………………9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Стратегия и тактика поведения людей в конфликте ………………….10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Этические принципы делового общения ………………………………12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Комплимент в деловом общении ………………………………………13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r>
        <w:t>Критика в деловом общении…………………………………………….15</w:t>
      </w:r>
    </w:p>
    <w:p w:rsidR="00004F78" w:rsidRDefault="00004F78" w:rsidP="00004F78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t>Саморегуляция</w:t>
      </w:r>
      <w:proofErr w:type="spellEnd"/>
      <w:r>
        <w:t xml:space="preserve"> поведения в процессе общения ………………………15</w:t>
      </w:r>
    </w:p>
    <w:p w:rsidR="00004F78" w:rsidRDefault="00004F78" w:rsidP="00004F78">
      <w:pPr>
        <w:spacing w:line="360" w:lineRule="auto"/>
        <w:ind w:left="1247"/>
        <w:jc w:val="both"/>
      </w:pPr>
      <w:r>
        <w:t>Список литературы …………………………………………………………17</w:t>
      </w:r>
    </w:p>
    <w:p w:rsidR="00004F78" w:rsidRDefault="00004F78" w:rsidP="00004F78">
      <w:pPr>
        <w:spacing w:line="360" w:lineRule="auto"/>
        <w:ind w:left="1247"/>
        <w:jc w:val="both"/>
      </w:pPr>
      <w:r>
        <w:t>Приложения…………………………………………………………………18</w:t>
      </w:r>
    </w:p>
    <w:p w:rsidR="00004F78" w:rsidRDefault="00004F78" w:rsidP="00004F78">
      <w:pPr>
        <w:spacing w:line="360" w:lineRule="auto"/>
        <w:ind w:firstLine="539"/>
        <w:jc w:val="both"/>
      </w:pPr>
    </w:p>
    <w:p w:rsidR="00004F78" w:rsidRPr="007822EF" w:rsidRDefault="00004F78" w:rsidP="00004F78">
      <w:pPr>
        <w:spacing w:line="360" w:lineRule="auto"/>
        <w:ind w:firstLine="539"/>
        <w:jc w:val="center"/>
      </w:pPr>
    </w:p>
    <w:p w:rsidR="00004F78" w:rsidRDefault="00004F78" w:rsidP="00004F78">
      <w:pPr>
        <w:spacing w:line="360" w:lineRule="auto"/>
        <w:ind w:firstLine="539"/>
        <w:jc w:val="center"/>
        <w:rPr>
          <w:b/>
        </w:rPr>
      </w:pPr>
    </w:p>
    <w:p w:rsidR="00004F78" w:rsidRDefault="00004F78" w:rsidP="00004F78">
      <w:pPr>
        <w:spacing w:line="240" w:lineRule="atLeast"/>
        <w:ind w:firstLine="539"/>
        <w:jc w:val="center"/>
        <w:rPr>
          <w:b/>
        </w:rPr>
      </w:pPr>
    </w:p>
    <w:p w:rsidR="00004F78" w:rsidRDefault="00004F78" w:rsidP="00004F78">
      <w:pPr>
        <w:spacing w:line="240" w:lineRule="atLeast"/>
        <w:ind w:firstLine="539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Default="00004F78" w:rsidP="00004F78">
      <w:pPr>
        <w:ind w:firstLine="540"/>
        <w:jc w:val="center"/>
        <w:rPr>
          <w:b/>
        </w:rPr>
      </w:pPr>
    </w:p>
    <w:p w:rsidR="00004F78" w:rsidRPr="008B29C4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lastRenderedPageBreak/>
        <w:t xml:space="preserve">1. </w:t>
      </w:r>
      <w:r w:rsidRPr="008B29C4">
        <w:rPr>
          <w:b/>
        </w:rPr>
        <w:t>СОЦИАЛИЗАЦИЯ И ЕЕ РОЛЬ В ПРОЦЕССЕ ОБЩЕНИЯ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8B29C4">
        <w:rPr>
          <w:b/>
        </w:rPr>
        <w:t>Социализация</w:t>
      </w:r>
      <w:r>
        <w:t xml:space="preserve"> – это процесс становления личности, ее обучения и воспитания, усвоения социальных норм, ценностей, образцов поведения.</w:t>
      </w:r>
    </w:p>
    <w:p w:rsidR="00004F78" w:rsidRDefault="00004F78" w:rsidP="00004F78">
      <w:pPr>
        <w:tabs>
          <w:tab w:val="left" w:pos="540"/>
        </w:tabs>
        <w:jc w:val="both"/>
      </w:pPr>
      <w:r>
        <w:t>Социализация носит непрерывный характер</w:t>
      </w:r>
    </w:p>
    <w:p w:rsidR="00004F78" w:rsidRDefault="00004F78" w:rsidP="00004F78">
      <w:pPr>
        <w:tabs>
          <w:tab w:val="left" w:pos="540"/>
        </w:tabs>
        <w:jc w:val="both"/>
      </w:pPr>
      <w:r>
        <w:t>- Взрослая социализация выражается в изменении внешнего поведения.</w:t>
      </w:r>
    </w:p>
    <w:p w:rsidR="00004F78" w:rsidRDefault="00004F78" w:rsidP="00004F78">
      <w:pPr>
        <w:tabs>
          <w:tab w:val="left" w:pos="540"/>
        </w:tabs>
        <w:jc w:val="both"/>
      </w:pPr>
      <w:r>
        <w:t>- Детская социализация корректирует базовые ценностные ориентации.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5B5E85" w:rsidRDefault="00004F78" w:rsidP="00004F78">
      <w:pPr>
        <w:tabs>
          <w:tab w:val="left" w:pos="540"/>
        </w:tabs>
        <w:jc w:val="both"/>
        <w:rPr>
          <w:b/>
        </w:rPr>
      </w:pPr>
      <w:r>
        <w:tab/>
      </w:r>
      <w:r w:rsidRPr="005B5E85">
        <w:rPr>
          <w:b/>
        </w:rPr>
        <w:t>Задачи социализации:</w:t>
      </w:r>
    </w:p>
    <w:p w:rsidR="00004F78" w:rsidRDefault="00004F78" w:rsidP="00004F78">
      <w:pPr>
        <w:numPr>
          <w:ilvl w:val="0"/>
          <w:numId w:val="5"/>
        </w:numPr>
        <w:tabs>
          <w:tab w:val="left" w:pos="540"/>
        </w:tabs>
        <w:spacing w:after="0" w:line="240" w:lineRule="auto"/>
        <w:jc w:val="both"/>
      </w:pPr>
      <w:r>
        <w:t>Интегрирует индивида в общество и в различные типы социальных общностей.</w:t>
      </w:r>
    </w:p>
    <w:p w:rsidR="00004F78" w:rsidRDefault="00004F78" w:rsidP="00004F78">
      <w:pPr>
        <w:numPr>
          <w:ilvl w:val="0"/>
          <w:numId w:val="5"/>
        </w:numPr>
        <w:tabs>
          <w:tab w:val="left" w:pos="540"/>
        </w:tabs>
        <w:spacing w:after="0" w:line="240" w:lineRule="auto"/>
        <w:jc w:val="both"/>
      </w:pPr>
      <w:r>
        <w:t>Способствует взаимодействию людей вследствие принятия ими различных социальных ролей.</w:t>
      </w:r>
    </w:p>
    <w:p w:rsidR="00004F78" w:rsidRDefault="00004F78" w:rsidP="00004F78">
      <w:pPr>
        <w:numPr>
          <w:ilvl w:val="0"/>
          <w:numId w:val="5"/>
        </w:numPr>
        <w:tabs>
          <w:tab w:val="left" w:pos="540"/>
        </w:tabs>
        <w:spacing w:after="0" w:line="240" w:lineRule="auto"/>
        <w:jc w:val="both"/>
      </w:pPr>
      <w:r>
        <w:t>Сохраняет целостность общества, передавая культуру поведения, общения.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46" style="position:absolute;left:0;text-align:left;margin-left:99pt;margin-top:14.3pt;width:261pt;height:36pt;z-index:251680768">
            <v:textbox>
              <w:txbxContent>
                <w:p w:rsidR="00004F78" w:rsidRPr="0085670C" w:rsidRDefault="00004F78" w:rsidP="00004F78">
                  <w:pPr>
                    <w:tabs>
                      <w:tab w:val="left" w:pos="540"/>
                    </w:tabs>
                    <w:jc w:val="center"/>
                    <w:rPr>
                      <w:b/>
                    </w:rPr>
                  </w:pPr>
                  <w:r w:rsidRPr="0085670C">
                    <w:rPr>
                      <w:b/>
                    </w:rPr>
                    <w:t>Факторы социализации</w:t>
                  </w:r>
                </w:p>
                <w:p w:rsidR="00004F78" w:rsidRPr="0085670C" w:rsidRDefault="00004F78" w:rsidP="00004F78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50" style="position:absolute;left:0;text-align:left;flip:x;z-index:251684864" from="81pt,.15pt" to="171pt,36.15pt">
            <v:stroke endarrow="block"/>
          </v:line>
        </w:pict>
      </w:r>
      <w:r>
        <w:rPr>
          <w:noProof/>
        </w:rPr>
        <w:pict>
          <v:line id="_x0000_s1052" style="position:absolute;left:0;text-align:left;z-index:251686912" from="4in,.15pt" to="396pt,36.15pt">
            <v:stroke endarrow="block"/>
          </v:line>
        </w:pict>
      </w:r>
      <w:r>
        <w:rPr>
          <w:noProof/>
        </w:rPr>
        <w:pict>
          <v:line id="_x0000_s1051" style="position:absolute;left:0;text-align:left;z-index:251685888" from="234pt,.15pt" to="234pt,36.15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48" style="position:absolute;left:0;text-align:left;margin-left:180pt;margin-top:3.95pt;width:2in;height:36pt;z-index:251682816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мезофакторы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342pt;margin-top:5.85pt;width:2in;height:36pt;z-index:251683840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макрофакторы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9pt;margin-top:5.85pt;width:2in;height:36pt;z-index:251681792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микрофакторы</w:t>
                  </w:r>
                  <w:proofErr w:type="spellEnd"/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8"/>
        <w:gridCol w:w="3238"/>
        <w:gridCol w:w="3474"/>
      </w:tblGrid>
      <w:tr w:rsidR="00004F78" w:rsidTr="003E230C">
        <w:tc>
          <w:tcPr>
            <w:tcW w:w="3708" w:type="dxa"/>
          </w:tcPr>
          <w:p w:rsidR="00004F78" w:rsidRDefault="00004F78" w:rsidP="003E230C">
            <w:pPr>
              <w:tabs>
                <w:tab w:val="left" w:pos="540"/>
              </w:tabs>
              <w:ind w:left="180"/>
            </w:pPr>
            <w:r>
              <w:t>- семья</w:t>
            </w:r>
          </w:p>
          <w:p w:rsidR="00004F78" w:rsidRDefault="00004F78" w:rsidP="003E230C">
            <w:pPr>
              <w:tabs>
                <w:tab w:val="left" w:pos="540"/>
              </w:tabs>
              <w:ind w:left="180"/>
            </w:pPr>
            <w:r>
              <w:t xml:space="preserve">- </w:t>
            </w:r>
            <w:proofErr w:type="spellStart"/>
            <w:r>
              <w:t>микросоциум</w:t>
            </w:r>
            <w:proofErr w:type="spellEnd"/>
          </w:p>
          <w:p w:rsidR="00004F78" w:rsidRDefault="00004F78" w:rsidP="003E230C">
            <w:pPr>
              <w:tabs>
                <w:tab w:val="left" w:pos="540"/>
              </w:tabs>
              <w:ind w:left="180"/>
            </w:pPr>
            <w:r>
              <w:t>- институты воспитания</w:t>
            </w:r>
          </w:p>
          <w:p w:rsidR="00004F78" w:rsidRDefault="00004F78" w:rsidP="003E230C">
            <w:pPr>
              <w:tabs>
                <w:tab w:val="left" w:pos="540"/>
              </w:tabs>
              <w:ind w:left="180"/>
            </w:pPr>
            <w:r>
              <w:t>- общественные и - религиозные организации</w:t>
            </w:r>
          </w:p>
        </w:tc>
        <w:tc>
          <w:tcPr>
            <w:tcW w:w="3238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этнос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СМИ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реальные условия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 xml:space="preserve">   проживания</w:t>
            </w:r>
          </w:p>
        </w:tc>
        <w:tc>
          <w:tcPr>
            <w:tcW w:w="3474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страна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государство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общество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культура</w:t>
            </w:r>
          </w:p>
        </w:tc>
      </w:tr>
    </w:tbl>
    <w:p w:rsidR="00004F78" w:rsidRDefault="00004F78" w:rsidP="00004F78">
      <w:pPr>
        <w:tabs>
          <w:tab w:val="left" w:pos="540"/>
        </w:tabs>
        <w:jc w:val="both"/>
      </w:pPr>
    </w:p>
    <w:p w:rsidR="00004F78" w:rsidRPr="00B41A3B" w:rsidRDefault="00004F78" w:rsidP="00004F78">
      <w:pPr>
        <w:tabs>
          <w:tab w:val="left" w:pos="540"/>
        </w:tabs>
        <w:jc w:val="both"/>
        <w:rPr>
          <w:b/>
        </w:rPr>
      </w:pPr>
      <w:r w:rsidRPr="00B41A3B">
        <w:rPr>
          <w:b/>
        </w:rPr>
        <w:t>Этапы социализации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>1. Младенчество                     - первичная социализация</w:t>
      </w:r>
    </w:p>
    <w:p w:rsidR="00004F78" w:rsidRDefault="00004F78" w:rsidP="00004F78">
      <w:pPr>
        <w:tabs>
          <w:tab w:val="left" w:pos="540"/>
        </w:tabs>
        <w:jc w:val="both"/>
      </w:pPr>
      <w:r>
        <w:t xml:space="preserve">    Детство</w:t>
      </w:r>
    </w:p>
    <w:p w:rsidR="00004F78" w:rsidRDefault="00004F78" w:rsidP="00004F78">
      <w:pPr>
        <w:tabs>
          <w:tab w:val="left" w:pos="540"/>
        </w:tabs>
        <w:jc w:val="both"/>
      </w:pPr>
      <w:r>
        <w:t xml:space="preserve">    Юность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>2. Зрелость</w:t>
      </w:r>
    </w:p>
    <w:p w:rsidR="00004F78" w:rsidRDefault="00004F78" w:rsidP="00004F78">
      <w:pPr>
        <w:tabs>
          <w:tab w:val="left" w:pos="540"/>
        </w:tabs>
        <w:jc w:val="both"/>
      </w:pPr>
      <w:r>
        <w:t xml:space="preserve">                                                - вторичная социализация  </w:t>
      </w:r>
    </w:p>
    <w:p w:rsidR="00004F78" w:rsidRDefault="00004F78" w:rsidP="00004F78">
      <w:pPr>
        <w:tabs>
          <w:tab w:val="left" w:pos="540"/>
        </w:tabs>
        <w:jc w:val="both"/>
      </w:pPr>
      <w:r>
        <w:t>3. Старость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Pr="005679B8" w:rsidRDefault="00004F78" w:rsidP="00004F78">
      <w:pPr>
        <w:tabs>
          <w:tab w:val="left" w:pos="540"/>
        </w:tabs>
        <w:jc w:val="both"/>
      </w:pPr>
      <w:r w:rsidRPr="00B41A3B">
        <w:rPr>
          <w:b/>
        </w:rPr>
        <w:t>Механизмы социализации</w:t>
      </w:r>
      <w:r>
        <w:t xml:space="preserve"> – способы сознательного и бессознательного усвоения и воспроизводства социального опыта.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</w:pPr>
      <w:r w:rsidRPr="005679B8">
        <w:rPr>
          <w:b/>
        </w:rPr>
        <w:t>Внушение</w:t>
      </w:r>
      <w:r>
        <w:t xml:space="preserve"> – целее направленное эмоционально-волевое воздействие.</w:t>
      </w:r>
    </w:p>
    <w:p w:rsidR="00004F78" w:rsidRDefault="00004F78" w:rsidP="00004F78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</w:pPr>
      <w:r w:rsidRPr="005679B8">
        <w:rPr>
          <w:b/>
        </w:rPr>
        <w:t>Подражание</w:t>
      </w:r>
      <w:r>
        <w:t xml:space="preserve"> – воспроизводство (копирование) индивидом образов человеческого поведения.</w:t>
      </w:r>
    </w:p>
    <w:p w:rsidR="00004F78" w:rsidRDefault="00004F78" w:rsidP="00004F78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</w:pPr>
      <w:r w:rsidRPr="00CC30E4">
        <w:rPr>
          <w:b/>
        </w:rPr>
        <w:t>Идентификация</w:t>
      </w:r>
      <w:r>
        <w:t xml:space="preserve"> – отождествление себя с другим человеком, группой в поведении,  мыслях, внешним видом.</w:t>
      </w:r>
    </w:p>
    <w:p w:rsidR="00004F78" w:rsidRDefault="00004F78" w:rsidP="00004F78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</w:pPr>
      <w:proofErr w:type="spellStart"/>
      <w:r>
        <w:rPr>
          <w:b/>
        </w:rPr>
        <w:t>Полоролевая</w:t>
      </w:r>
      <w:proofErr w:type="spellEnd"/>
      <w:r>
        <w:rPr>
          <w:b/>
        </w:rPr>
        <w:t xml:space="preserve"> идентификация </w:t>
      </w:r>
      <w:r>
        <w:t>– усвоение объектом психологических черт, особенностей поведения, характерных для людей определенного пола.</w:t>
      </w:r>
    </w:p>
    <w:p w:rsidR="00004F78" w:rsidRDefault="00004F78" w:rsidP="00004F78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</w:pPr>
      <w:proofErr w:type="spellStart"/>
      <w:r>
        <w:rPr>
          <w:b/>
        </w:rPr>
        <w:t>Конформность</w:t>
      </w:r>
      <w:proofErr w:type="spellEnd"/>
      <w:r>
        <w:rPr>
          <w:b/>
        </w:rPr>
        <w:t xml:space="preserve"> </w:t>
      </w:r>
      <w:r>
        <w:t>– некритическое принятие господствующих в обществе стандартов, норм, стереотипов.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 xml:space="preserve">Социализация осуществляется тем успешнее, чем глубже </w:t>
      </w:r>
      <w:proofErr w:type="gramStart"/>
      <w:r>
        <w:t>внутреннее</w:t>
      </w:r>
      <w:proofErr w:type="gramEnd"/>
      <w:r>
        <w:t xml:space="preserve"> освоены социальные нормы и их реализация становится для индивида привычкой.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>Социальные нормы – официальные и неофициальные предписания, правила, уставы, традиции, стереотипы поведения людей в обществе.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>Они реализуют поведение действия людей, дают представления человека о том, что считается обязательным, ожидаемым, отклоняемым в деятельности и поведении  индивидов.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Pr="00081763" w:rsidRDefault="00004F78" w:rsidP="00004F78">
      <w:pPr>
        <w:ind w:firstLine="540"/>
        <w:jc w:val="center"/>
        <w:rPr>
          <w:b/>
        </w:rPr>
      </w:pPr>
      <w:r>
        <w:rPr>
          <w:b/>
        </w:rPr>
        <w:t>2. НЕВЕРБАЛЬНЫЕ СРЕДСТВА ОБЩЕНИЯ</w:t>
      </w:r>
    </w:p>
    <w:p w:rsidR="00004F78" w:rsidRDefault="00004F78" w:rsidP="00004F78">
      <w:pPr>
        <w:ind w:firstLine="540"/>
        <w:jc w:val="both"/>
      </w:pPr>
    </w:p>
    <w:p w:rsidR="00004F78" w:rsidRDefault="00004F78" w:rsidP="00004F78">
      <w:pPr>
        <w:ind w:firstLine="540"/>
        <w:jc w:val="both"/>
      </w:pPr>
      <w:r>
        <w:t>Общение как процесс социальной коммуникации имеет две стороны: вербальную (речевую) и невербальную (без слов).</w:t>
      </w:r>
    </w:p>
    <w:p w:rsidR="00004F78" w:rsidRDefault="00004F78" w:rsidP="00004F78">
      <w:pPr>
        <w:ind w:firstLine="540"/>
        <w:jc w:val="both"/>
      </w:pPr>
      <w:r>
        <w:t>Исследования показывают, что словесное общение в жизни занимает 35-40%, а более 65% информации передается с помощью невербальных средств общения.</w:t>
      </w:r>
    </w:p>
    <w:p w:rsidR="00004F78" w:rsidRDefault="00004F78" w:rsidP="00004F78">
      <w:pPr>
        <w:ind w:firstLine="540"/>
        <w:jc w:val="both"/>
      </w:pPr>
      <w:r w:rsidRPr="00BC13E9">
        <w:rPr>
          <w:b/>
        </w:rPr>
        <w:t>Невербальное общение</w:t>
      </w:r>
      <w:r>
        <w:t xml:space="preserve"> – это коммуникативное взаимодействие людей без использования слов, включающее в себя движения тела, мимику, зрительный контакт, положение в окружающей обстановке, звуковое и тактильное общение.</w:t>
      </w:r>
    </w:p>
    <w:p w:rsidR="00004F78" w:rsidRDefault="00004F78" w:rsidP="00004F78">
      <w:pPr>
        <w:ind w:firstLine="540"/>
        <w:jc w:val="both"/>
      </w:pPr>
    </w:p>
    <w:p w:rsidR="00004F78" w:rsidRPr="00691601" w:rsidRDefault="00004F78" w:rsidP="00004F78">
      <w:pPr>
        <w:ind w:firstLine="540"/>
        <w:jc w:val="both"/>
        <w:rPr>
          <w:b/>
        </w:rPr>
      </w:pPr>
      <w:r w:rsidRPr="00691601">
        <w:rPr>
          <w:b/>
        </w:rPr>
        <w:lastRenderedPageBreak/>
        <w:t>Функции невербальных средств общения:</w:t>
      </w:r>
    </w:p>
    <w:p w:rsidR="00004F78" w:rsidRDefault="00004F78" w:rsidP="00004F78">
      <w:pPr>
        <w:numPr>
          <w:ilvl w:val="0"/>
          <w:numId w:val="1"/>
        </w:numPr>
        <w:tabs>
          <w:tab w:val="clear" w:pos="1608"/>
          <w:tab w:val="left" w:pos="540"/>
        </w:tabs>
        <w:spacing w:after="0" w:line="240" w:lineRule="auto"/>
        <w:ind w:left="540" w:hanging="540"/>
        <w:jc w:val="both"/>
      </w:pPr>
      <w:r>
        <w:t>Регуляция процесса общения и создание психологического контакта между партнерами.</w:t>
      </w:r>
    </w:p>
    <w:p w:rsidR="00004F78" w:rsidRDefault="00004F78" w:rsidP="00004F78">
      <w:pPr>
        <w:numPr>
          <w:ilvl w:val="0"/>
          <w:numId w:val="1"/>
        </w:numPr>
        <w:tabs>
          <w:tab w:val="clear" w:pos="1608"/>
          <w:tab w:val="left" w:pos="540"/>
        </w:tabs>
        <w:spacing w:after="0" w:line="240" w:lineRule="auto"/>
        <w:ind w:left="540" w:hanging="540"/>
        <w:jc w:val="both"/>
      </w:pPr>
      <w:r>
        <w:t>Обогащение значения передаваемого словами.</w:t>
      </w:r>
    </w:p>
    <w:p w:rsidR="00004F78" w:rsidRDefault="00004F78" w:rsidP="00004F78">
      <w:pPr>
        <w:numPr>
          <w:ilvl w:val="0"/>
          <w:numId w:val="1"/>
        </w:numPr>
        <w:tabs>
          <w:tab w:val="clear" w:pos="1608"/>
          <w:tab w:val="left" w:pos="540"/>
        </w:tabs>
        <w:spacing w:after="0" w:line="240" w:lineRule="auto"/>
        <w:ind w:left="540" w:hanging="540"/>
        <w:jc w:val="both"/>
      </w:pPr>
      <w:r>
        <w:t>Выражение эмоций и адекватное истолкование ситуации.</w:t>
      </w: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26" style="position:absolute;left:0;text-align:left;margin-left:1in;margin-top:14.3pt;width:4in;height:32.2pt;z-index:251660288">
            <v:textbox>
              <w:txbxContent>
                <w:p w:rsidR="00004F78" w:rsidRPr="00691601" w:rsidRDefault="00004F78" w:rsidP="00004F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Невербальные средства общения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31" style="position:absolute;left:0;text-align:left;flip:x;z-index:251665408" from="54pt,14.3pt" to="126pt,50.3pt">
            <v:stroke endarrow="block"/>
          </v:line>
        </w:pict>
      </w:r>
      <w:r>
        <w:rPr>
          <w:noProof/>
        </w:rPr>
        <w:pict>
          <v:line id="_x0000_s1034" style="position:absolute;left:0;text-align:left;flip:x;z-index:251668480" from="153pt,14.3pt" to="189pt,50.3pt">
            <v:stroke endarrow="block"/>
          </v:line>
        </w:pict>
      </w:r>
      <w:r>
        <w:rPr>
          <w:noProof/>
        </w:rPr>
        <w:pict>
          <v:line id="_x0000_s1033" style="position:absolute;left:0;text-align:left;z-index:251667456" from="234pt,14.3pt" to="4in,50.3pt">
            <v:stroke endarrow="block"/>
          </v:line>
        </w:pict>
      </w:r>
      <w:r>
        <w:rPr>
          <w:noProof/>
        </w:rPr>
        <w:pict>
          <v:line id="_x0000_s1032" style="position:absolute;left:0;text-align:left;z-index:251666432" from="297pt,14.3pt" to="405pt,50.3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30" style="position:absolute;left:0;text-align:left;margin-left:5in;margin-top:3.95pt;width:117pt;height:36pt;z-index:251664384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проксемика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43pt;margin-top:3.95pt;width:99pt;height:36pt;z-index:251663360">
            <v:textbox>
              <w:txbxContent>
                <w:p w:rsidR="00004F78" w:rsidRDefault="00004F78" w:rsidP="00004F78">
                  <w:pPr>
                    <w:jc w:val="center"/>
                  </w:pPr>
                  <w:r>
                    <w:t>просодика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0;margin-top:3.95pt;width:99pt;height:36pt;z-index:251661312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кинесика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17pt;margin-top:3.95pt;width:99pt;height:36pt;z-index:251662336">
            <v:textbox>
              <w:txbxContent>
                <w:p w:rsidR="00004F78" w:rsidRDefault="00004F78" w:rsidP="00004F78">
                  <w:pPr>
                    <w:jc w:val="center"/>
                  </w:pPr>
                  <w:proofErr w:type="spellStart"/>
                  <w:r>
                    <w:t>такесика</w:t>
                  </w:r>
                  <w:proofErr w:type="spellEnd"/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448"/>
        <w:gridCol w:w="2520"/>
        <w:gridCol w:w="2340"/>
        <w:gridCol w:w="3112"/>
      </w:tblGrid>
      <w:tr w:rsidR="00004F78" w:rsidTr="003E230C">
        <w:tc>
          <w:tcPr>
            <w:tcW w:w="2448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поза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жесты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мимика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взгляд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походка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proofErr w:type="gramStart"/>
            <w:r>
              <w:t xml:space="preserve">(см. книгу А. </w:t>
            </w:r>
            <w:proofErr w:type="spellStart"/>
            <w:r>
              <w:t>Пиз</w:t>
            </w:r>
            <w:proofErr w:type="spellEnd"/>
            <w:r>
              <w:t xml:space="preserve"> "Язык телодвижений"</w:t>
            </w:r>
            <w:proofErr w:type="gramEnd"/>
          </w:p>
        </w:tc>
        <w:tc>
          <w:tcPr>
            <w:tcW w:w="2520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рукопожатие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прикосновение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поцелуй и др.</w:t>
            </w:r>
          </w:p>
        </w:tc>
        <w:tc>
          <w:tcPr>
            <w:tcW w:w="2340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интонация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тембр голоса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громкость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паузы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вздохи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смех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плач</w:t>
            </w:r>
          </w:p>
        </w:tc>
        <w:tc>
          <w:tcPr>
            <w:tcW w:w="3112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 xml:space="preserve">- интимная зона 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0 – 45см общение близких людей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личная зона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45 – 120см – общение друзей и хорошо знакомых людей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социальная зона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120 – 350см – официальное общение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- публичная зона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от 360 и более – общение с аудиторией</w:t>
            </w:r>
          </w:p>
        </w:tc>
      </w:tr>
    </w:tbl>
    <w:p w:rsidR="00004F78" w:rsidRDefault="00004F78" w:rsidP="00004F78">
      <w:pPr>
        <w:tabs>
          <w:tab w:val="left" w:pos="540"/>
        </w:tabs>
        <w:jc w:val="both"/>
      </w:pPr>
    </w:p>
    <w:p w:rsidR="00004F78" w:rsidRPr="00A14FCF" w:rsidRDefault="00004F78" w:rsidP="00004F78">
      <w:pPr>
        <w:tabs>
          <w:tab w:val="left" w:pos="540"/>
        </w:tabs>
        <w:jc w:val="both"/>
        <w:rPr>
          <w:b/>
        </w:rPr>
      </w:pPr>
      <w:r w:rsidRPr="00A14FCF">
        <w:rPr>
          <w:b/>
        </w:rPr>
        <w:t>Основные системы отражения невербального поведения</w:t>
      </w:r>
    </w:p>
    <w:p w:rsidR="00004F78" w:rsidRPr="00A14FCF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Default="00004F78" w:rsidP="00004F78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proofErr w:type="gramStart"/>
      <w:r>
        <w:t>Акустическая</w:t>
      </w:r>
      <w:proofErr w:type="gramEnd"/>
      <w:r>
        <w:t xml:space="preserve"> (слуховое восприятие)</w:t>
      </w:r>
    </w:p>
    <w:p w:rsidR="00004F78" w:rsidRDefault="00004F78" w:rsidP="00004F78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proofErr w:type="gramStart"/>
      <w:r>
        <w:t>Оптическая</w:t>
      </w:r>
      <w:proofErr w:type="gramEnd"/>
      <w:r>
        <w:t xml:space="preserve"> (зрительное восприятие)</w:t>
      </w:r>
    </w:p>
    <w:p w:rsidR="00004F78" w:rsidRDefault="00004F78" w:rsidP="00004F78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proofErr w:type="spellStart"/>
      <w:r>
        <w:t>Тактильно-кинестезическая</w:t>
      </w:r>
      <w:proofErr w:type="spellEnd"/>
      <w:r>
        <w:t xml:space="preserve"> (прикосновения)</w:t>
      </w:r>
    </w:p>
    <w:p w:rsidR="00004F78" w:rsidRDefault="00004F78" w:rsidP="00004F78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proofErr w:type="spellStart"/>
      <w:r>
        <w:t>Ольфакторная</w:t>
      </w:r>
      <w:proofErr w:type="spellEnd"/>
      <w:r>
        <w:t xml:space="preserve"> (восприятие </w:t>
      </w:r>
      <w:proofErr w:type="spellStart"/>
      <w:r>
        <w:t>зпапахов</w:t>
      </w:r>
      <w:proofErr w:type="spellEnd"/>
      <w:r>
        <w:t>)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 xml:space="preserve">Невербальное поведение является более </w:t>
      </w:r>
      <w:proofErr w:type="gramStart"/>
      <w:r>
        <w:t>информативным</w:t>
      </w:r>
      <w:proofErr w:type="gramEnd"/>
      <w:r>
        <w:t xml:space="preserve"> чем вербальное, так как в его структуре непроизвольные движения преобладают над произвольными.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>Невербальный язык к тому же интернационален: все основные эмоции у многих народов выражаются и воспринимаются практически одинаково. Психологи считают, что правильная интерпретация невербальных сигналов является важнейшим условием эффективного общения.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7D0B29" w:rsidRDefault="00004F78" w:rsidP="00004F78">
      <w:pPr>
        <w:tabs>
          <w:tab w:val="left" w:pos="540"/>
        </w:tabs>
        <w:jc w:val="both"/>
      </w:pPr>
      <w:r w:rsidRPr="007D0B29">
        <w:t>Смотри приложение №3.</w:t>
      </w:r>
    </w:p>
    <w:p w:rsidR="00004F78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3. ВИДЫ И ФОРМЫ  СОЦИАЛЬНОГО ВЗАИМОДЕЙСТВИЯ </w:t>
      </w:r>
    </w:p>
    <w:p w:rsidR="00004F78" w:rsidRDefault="00004F78" w:rsidP="00004F78">
      <w:pPr>
        <w:tabs>
          <w:tab w:val="left" w:pos="540"/>
        </w:tabs>
        <w:jc w:val="both"/>
      </w:pPr>
      <w:r>
        <w:tab/>
      </w:r>
    </w:p>
    <w:p w:rsidR="00004F78" w:rsidRPr="009C5424" w:rsidRDefault="00004F78" w:rsidP="00004F78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Pr="009C5424">
        <w:rPr>
          <w:b/>
        </w:rPr>
        <w:t>Социальные связи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>Нельзя понять человеческие отношения, изучая только индивидов и их особенности. Отношения представляют собой взаимодействия, которые трудно или невозможно понять, имея сведения только об отдельных людях. Когда люди собираются вместе, между ними образуются социальные связи.</w:t>
      </w: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FF49B6">
        <w:rPr>
          <w:b/>
        </w:rPr>
        <w:t>Социальная связь</w:t>
      </w:r>
      <w:r>
        <w:t xml:space="preserve"> – это совокупность зависимостей между людьми, реализованных через социальные действия, их взаимные отношения, которые объединяют людей в социальные общности.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  <w:rPr>
          <w:b/>
        </w:rPr>
      </w:pPr>
      <w:r>
        <w:tab/>
      </w:r>
      <w:r w:rsidRPr="00FF49B6">
        <w:rPr>
          <w:b/>
        </w:rPr>
        <w:t xml:space="preserve">Структура социальной связи </w:t>
      </w:r>
    </w:p>
    <w:p w:rsidR="00004F78" w:rsidRPr="00FF49B6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Default="00004F78" w:rsidP="00004F78">
      <w:pPr>
        <w:numPr>
          <w:ilvl w:val="0"/>
          <w:numId w:val="9"/>
        </w:numPr>
        <w:tabs>
          <w:tab w:val="left" w:pos="540"/>
        </w:tabs>
        <w:spacing w:after="0" w:line="240" w:lineRule="auto"/>
        <w:jc w:val="both"/>
      </w:pPr>
      <w:r>
        <w:t>Субъекты связей (</w:t>
      </w:r>
      <w:proofErr w:type="gramStart"/>
      <w:r>
        <w:t>два и более людей</w:t>
      </w:r>
      <w:proofErr w:type="gramEnd"/>
      <w:r>
        <w:t>).</w:t>
      </w:r>
    </w:p>
    <w:p w:rsidR="00004F78" w:rsidRDefault="00004F78" w:rsidP="00004F78">
      <w:pPr>
        <w:numPr>
          <w:ilvl w:val="0"/>
          <w:numId w:val="9"/>
        </w:numPr>
        <w:tabs>
          <w:tab w:val="left" w:pos="540"/>
        </w:tabs>
        <w:spacing w:after="0" w:line="240" w:lineRule="auto"/>
        <w:jc w:val="both"/>
      </w:pPr>
      <w:proofErr w:type="gramStart"/>
      <w:r>
        <w:t>Предмет связи (по поводу чего осуществляется связь.</w:t>
      </w:r>
      <w:proofErr w:type="gramEnd"/>
    </w:p>
    <w:p w:rsidR="00004F78" w:rsidRDefault="00004F78" w:rsidP="00004F78">
      <w:pPr>
        <w:numPr>
          <w:ilvl w:val="0"/>
          <w:numId w:val="9"/>
        </w:numPr>
        <w:tabs>
          <w:tab w:val="left" w:pos="540"/>
        </w:tabs>
        <w:spacing w:after="0" w:line="240" w:lineRule="auto"/>
        <w:jc w:val="both"/>
      </w:pPr>
      <w:r>
        <w:t>Механизм регулирования взаимоотношений.</w:t>
      </w:r>
    </w:p>
    <w:p w:rsidR="00004F78" w:rsidRPr="00FF49B6" w:rsidRDefault="00004F78" w:rsidP="00004F78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Pr="00FF49B6">
        <w:rPr>
          <w:b/>
        </w:rPr>
        <w:t>Виды социальных связей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10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 w:rsidRPr="007D0B29">
        <w:rPr>
          <w:b/>
        </w:rPr>
        <w:t>Социальный контакт.</w:t>
      </w:r>
      <w:r>
        <w:t xml:space="preserve"> Социальные связи формируются на основе непосредственных контактов между людьми.</w:t>
      </w:r>
    </w:p>
    <w:p w:rsidR="00004F78" w:rsidRDefault="00004F78" w:rsidP="00004F78">
      <w:pPr>
        <w:tabs>
          <w:tab w:val="num" w:pos="540"/>
        </w:tabs>
        <w:ind w:left="540" w:hanging="540"/>
        <w:jc w:val="both"/>
      </w:pPr>
      <w:r>
        <w:t xml:space="preserve">        </w:t>
      </w:r>
      <w:r w:rsidRPr="00F74034">
        <w:rPr>
          <w:b/>
        </w:rPr>
        <w:t>Социальный контакт</w:t>
      </w:r>
      <w:r>
        <w:t xml:space="preserve"> – это первый шаг к установлению социальных отношений, скорее, соучастие, но еще не взаимодействие.</w:t>
      </w:r>
    </w:p>
    <w:p w:rsidR="00004F78" w:rsidRDefault="00004F78" w:rsidP="00004F78">
      <w:pPr>
        <w:tabs>
          <w:tab w:val="num" w:pos="540"/>
        </w:tabs>
        <w:jc w:val="both"/>
      </w:pPr>
    </w:p>
    <w:p w:rsidR="00004F78" w:rsidRDefault="00004F78" w:rsidP="00004F78">
      <w:pPr>
        <w:numPr>
          <w:ilvl w:val="0"/>
          <w:numId w:val="10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 w:rsidRPr="007D0B29">
        <w:rPr>
          <w:b/>
        </w:rPr>
        <w:t>Социальное взаимодействие</w:t>
      </w:r>
      <w:r>
        <w:t xml:space="preserve">. Когда люди понимают значение или ценность данного социального контакта для них, возникает следующая ступень в развитии социальных связей – социальное взаимодействие (В социологии принят специальный термин для обозначения социального взаимодействия – интеракция). </w:t>
      </w:r>
    </w:p>
    <w:p w:rsidR="00004F78" w:rsidRDefault="00004F78" w:rsidP="00004F78">
      <w:pPr>
        <w:tabs>
          <w:tab w:val="num" w:pos="540"/>
        </w:tabs>
        <w:ind w:left="540" w:hanging="540"/>
        <w:jc w:val="both"/>
      </w:pPr>
      <w:r>
        <w:t xml:space="preserve">       </w:t>
      </w:r>
      <w:r w:rsidRPr="00F74034">
        <w:rPr>
          <w:b/>
        </w:rPr>
        <w:t>Социальное взаимодействие</w:t>
      </w:r>
      <w:r>
        <w:t xml:space="preserve"> – это систематические достаточно регулярные взаимообусловленные социальные действия субъектов, направленные друг на друга. Происходит как бы обмен действиями разного характера; при этом действия одного участника приспосабливаются к действиям другого. </w:t>
      </w:r>
    </w:p>
    <w:p w:rsidR="00004F78" w:rsidRDefault="00004F78" w:rsidP="00004F78">
      <w:pPr>
        <w:tabs>
          <w:tab w:val="num" w:pos="540"/>
        </w:tabs>
        <w:ind w:left="540" w:hanging="540"/>
        <w:jc w:val="both"/>
        <w:rPr>
          <w:b/>
        </w:rPr>
      </w:pPr>
      <w:r>
        <w:rPr>
          <w:b/>
        </w:rPr>
        <w:tab/>
      </w:r>
    </w:p>
    <w:p w:rsidR="00004F78" w:rsidRPr="00510E4D" w:rsidRDefault="00004F78" w:rsidP="00004F78">
      <w:pPr>
        <w:tabs>
          <w:tab w:val="num" w:pos="540"/>
        </w:tabs>
        <w:ind w:left="540" w:hanging="540"/>
        <w:jc w:val="both"/>
        <w:rPr>
          <w:b/>
        </w:rPr>
      </w:pPr>
      <w:r>
        <w:rPr>
          <w:b/>
        </w:rPr>
        <w:tab/>
      </w:r>
      <w:r w:rsidRPr="00510E4D">
        <w:rPr>
          <w:b/>
        </w:rPr>
        <w:t>Взаимодействия осуществляются на разных уровнях:</w:t>
      </w:r>
    </w:p>
    <w:p w:rsidR="00004F78" w:rsidRDefault="00004F78" w:rsidP="00004F78">
      <w:pPr>
        <w:numPr>
          <w:ilvl w:val="1"/>
          <w:numId w:val="10"/>
        </w:numPr>
        <w:tabs>
          <w:tab w:val="clear" w:pos="1440"/>
          <w:tab w:val="num" w:pos="540"/>
        </w:tabs>
        <w:spacing w:after="0" w:line="240" w:lineRule="auto"/>
        <w:ind w:left="589" w:hanging="589"/>
        <w:jc w:val="both"/>
      </w:pPr>
      <w:r>
        <w:t>межличностные</w:t>
      </w:r>
    </w:p>
    <w:p w:rsidR="00004F78" w:rsidRDefault="00004F78" w:rsidP="00004F78">
      <w:pPr>
        <w:numPr>
          <w:ilvl w:val="1"/>
          <w:numId w:val="10"/>
        </w:numPr>
        <w:tabs>
          <w:tab w:val="clear" w:pos="1440"/>
          <w:tab w:val="num" w:pos="540"/>
        </w:tabs>
        <w:spacing w:after="0" w:line="240" w:lineRule="auto"/>
        <w:ind w:left="589" w:hanging="589"/>
        <w:jc w:val="both"/>
      </w:pPr>
      <w:r>
        <w:t>личностно-групповые</w:t>
      </w:r>
    </w:p>
    <w:p w:rsidR="00004F78" w:rsidRDefault="00004F78" w:rsidP="00004F78">
      <w:pPr>
        <w:numPr>
          <w:ilvl w:val="1"/>
          <w:numId w:val="10"/>
        </w:numPr>
        <w:tabs>
          <w:tab w:val="clear" w:pos="1440"/>
          <w:tab w:val="num" w:pos="540"/>
        </w:tabs>
        <w:spacing w:after="0" w:line="240" w:lineRule="auto"/>
        <w:ind w:left="589" w:hanging="589"/>
        <w:jc w:val="both"/>
      </w:pPr>
      <w:r>
        <w:t>межгрупповые</w:t>
      </w:r>
    </w:p>
    <w:p w:rsidR="00004F78" w:rsidRDefault="00004F78" w:rsidP="00004F78">
      <w:pPr>
        <w:tabs>
          <w:tab w:val="num" w:pos="540"/>
        </w:tabs>
        <w:ind w:left="589"/>
        <w:jc w:val="both"/>
        <w:rPr>
          <w:b/>
        </w:rPr>
      </w:pPr>
    </w:p>
    <w:p w:rsidR="00004F78" w:rsidRPr="00510E4D" w:rsidRDefault="00004F78" w:rsidP="00004F78">
      <w:pPr>
        <w:tabs>
          <w:tab w:val="num" w:pos="540"/>
        </w:tabs>
        <w:ind w:left="589" w:hanging="589"/>
        <w:jc w:val="both"/>
        <w:rPr>
          <w:b/>
        </w:rPr>
      </w:pPr>
      <w:r>
        <w:rPr>
          <w:b/>
        </w:rPr>
        <w:lastRenderedPageBreak/>
        <w:tab/>
      </w:r>
      <w:r w:rsidRPr="00510E4D">
        <w:rPr>
          <w:b/>
        </w:rPr>
        <w:t>Формы социальных взаимодействий:</w:t>
      </w:r>
    </w:p>
    <w:p w:rsidR="00004F78" w:rsidRDefault="00004F78" w:rsidP="00004F78">
      <w:pPr>
        <w:numPr>
          <w:ilvl w:val="1"/>
          <w:numId w:val="10"/>
        </w:numPr>
        <w:tabs>
          <w:tab w:val="clear" w:pos="1440"/>
          <w:tab w:val="num" w:pos="540"/>
        </w:tabs>
        <w:spacing w:after="0" w:line="240" w:lineRule="auto"/>
        <w:ind w:left="589" w:hanging="589"/>
        <w:jc w:val="both"/>
      </w:pPr>
      <w:r w:rsidRPr="00E53C96">
        <w:rPr>
          <w:b/>
        </w:rPr>
        <w:t>сотрудничество, кооперация</w:t>
      </w:r>
      <w:r>
        <w:t xml:space="preserve"> (деловое партнерство, дружба, политический союз, сотрудничество между фирмами);</w:t>
      </w:r>
    </w:p>
    <w:p w:rsidR="00004F78" w:rsidRDefault="00004F78" w:rsidP="00004F78">
      <w:pPr>
        <w:numPr>
          <w:ilvl w:val="1"/>
          <w:numId w:val="10"/>
        </w:numPr>
        <w:tabs>
          <w:tab w:val="clear" w:pos="1440"/>
          <w:tab w:val="num" w:pos="540"/>
        </w:tabs>
        <w:spacing w:after="0" w:line="240" w:lineRule="auto"/>
        <w:ind w:left="589" w:hanging="589"/>
        <w:jc w:val="both"/>
      </w:pPr>
      <w:r w:rsidRPr="00E53C96">
        <w:rPr>
          <w:b/>
        </w:rPr>
        <w:t>соперничество</w:t>
      </w:r>
      <w:r>
        <w:t xml:space="preserve"> (стремление сторон превзойти друг друга, добиться определенного успеха в достижении неделимого объекта притязаний обеих сторон: власть, голоса избирателей, любовь, территория).</w:t>
      </w:r>
    </w:p>
    <w:p w:rsidR="00004F78" w:rsidRDefault="00004F78" w:rsidP="00004F78">
      <w:pPr>
        <w:jc w:val="both"/>
      </w:pPr>
      <w:r>
        <w:rPr>
          <w:noProof/>
        </w:rPr>
        <w:pict>
          <v:rect id="_x0000_s1061" style="position:absolute;left:0;text-align:left;margin-left:2in;margin-top:10.15pt;width:171pt;height:36pt;z-index:251696128">
            <v:textbox style="mso-next-textbox:#_x0000_s1061">
              <w:txbxContent>
                <w:p w:rsidR="00004F78" w:rsidRDefault="00004F78" w:rsidP="00004F78">
                  <w:pPr>
                    <w:jc w:val="center"/>
                  </w:pPr>
                  <w:r>
                    <w:t>соперничество</w:t>
                  </w:r>
                </w:p>
              </w:txbxContent>
            </v:textbox>
          </v:rect>
        </w:pict>
      </w:r>
    </w:p>
    <w:p w:rsidR="00004F78" w:rsidRDefault="00004F78" w:rsidP="00004F78">
      <w:pPr>
        <w:jc w:val="both"/>
      </w:pPr>
    </w:p>
    <w:p w:rsidR="00004F78" w:rsidRDefault="00004F78" w:rsidP="00004F78">
      <w:pPr>
        <w:jc w:val="both"/>
      </w:pPr>
      <w:r>
        <w:rPr>
          <w:noProof/>
        </w:rPr>
        <w:pict>
          <v:line id="_x0000_s1065" style="position:absolute;left:0;text-align:left;z-index:251700224" from="252pt,13.95pt" to="342pt,67.95pt">
            <v:stroke endarrow="block"/>
          </v:line>
        </w:pict>
      </w:r>
      <w:r>
        <w:rPr>
          <w:noProof/>
        </w:rPr>
        <w:pict>
          <v:line id="_x0000_s1064" style="position:absolute;left:0;text-align:left;flip:x;z-index:251699200" from="2in,13.95pt" to="198pt,67.95pt">
            <v:stroke endarrow="block"/>
          </v:line>
        </w:pict>
      </w:r>
    </w:p>
    <w:p w:rsidR="00004F78" w:rsidRDefault="00004F78" w:rsidP="00004F78">
      <w:pPr>
        <w:jc w:val="both"/>
      </w:pPr>
    </w:p>
    <w:p w:rsidR="00004F78" w:rsidRDefault="00004F78" w:rsidP="00004F78">
      <w:pPr>
        <w:tabs>
          <w:tab w:val="num" w:pos="540"/>
        </w:tabs>
        <w:ind w:left="589" w:hanging="589"/>
        <w:jc w:val="both"/>
      </w:pPr>
    </w:p>
    <w:p w:rsidR="00004F78" w:rsidRDefault="00004F78" w:rsidP="00004F78">
      <w:pPr>
        <w:tabs>
          <w:tab w:val="left" w:pos="540"/>
        </w:tabs>
        <w:ind w:firstLine="540"/>
        <w:jc w:val="both"/>
      </w:pPr>
    </w:p>
    <w:p w:rsidR="00004F78" w:rsidRDefault="00004F78" w:rsidP="00004F78">
      <w:pPr>
        <w:tabs>
          <w:tab w:val="left" w:pos="540"/>
        </w:tabs>
        <w:ind w:firstLine="540"/>
        <w:jc w:val="both"/>
      </w:pPr>
      <w:r>
        <w:rPr>
          <w:noProof/>
        </w:rPr>
        <w:pict>
          <v:rect id="_x0000_s1063" style="position:absolute;left:0;text-align:left;margin-left:306pt;margin-top:3.55pt;width:126pt;height:36pt;z-index:251698176">
            <v:textbox>
              <w:txbxContent>
                <w:p w:rsidR="00004F78" w:rsidRDefault="00004F78" w:rsidP="00004F78">
                  <w:pPr>
                    <w:jc w:val="center"/>
                  </w:pPr>
                  <w:r>
                    <w:t>конфликт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left:0;text-align:left;margin-left:1in;margin-top:3.55pt;width:135pt;height:36pt;z-index:251697152">
            <v:textbox>
              <w:txbxContent>
                <w:p w:rsidR="00004F78" w:rsidRDefault="00004F78" w:rsidP="00004F78">
                  <w:pPr>
                    <w:jc w:val="center"/>
                  </w:pPr>
                  <w:r>
                    <w:t>конкуренция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ind w:firstLine="540"/>
        <w:jc w:val="both"/>
      </w:pPr>
    </w:p>
    <w:p w:rsidR="00004F78" w:rsidRDefault="00004F78" w:rsidP="00004F78">
      <w:pPr>
        <w:tabs>
          <w:tab w:val="left" w:pos="540"/>
        </w:tabs>
        <w:ind w:firstLine="540"/>
        <w:jc w:val="both"/>
      </w:pPr>
    </w:p>
    <w:p w:rsidR="00004F78" w:rsidRDefault="00004F78" w:rsidP="00004F78">
      <w:pPr>
        <w:tabs>
          <w:tab w:val="left" w:pos="540"/>
        </w:tabs>
        <w:ind w:firstLine="540"/>
        <w:jc w:val="both"/>
      </w:pPr>
    </w:p>
    <w:p w:rsidR="00004F78" w:rsidRPr="00CC30E4" w:rsidRDefault="00004F78" w:rsidP="00004F78">
      <w:pPr>
        <w:tabs>
          <w:tab w:val="left" w:pos="540"/>
        </w:tabs>
        <w:ind w:firstLine="540"/>
        <w:jc w:val="both"/>
        <w:rPr>
          <w:b/>
        </w:rPr>
      </w:pPr>
      <w:r>
        <w:t xml:space="preserve">В зависимости от того, каким образом осуществляется контакт между взаимодействующими людьми или группами, выделяют </w:t>
      </w:r>
      <w:proofErr w:type="gramStart"/>
      <w:r>
        <w:t xml:space="preserve">четыре </w:t>
      </w:r>
      <w:r w:rsidRPr="00CC30E4">
        <w:rPr>
          <w:b/>
        </w:rPr>
        <w:t>основные вида</w:t>
      </w:r>
      <w:proofErr w:type="gramEnd"/>
      <w:r w:rsidRPr="00CC30E4">
        <w:rPr>
          <w:b/>
        </w:rPr>
        <w:t xml:space="preserve"> социального взаимодействия:</w:t>
      </w:r>
    </w:p>
    <w:p w:rsidR="00004F78" w:rsidRDefault="00004F78" w:rsidP="00004F78">
      <w:pPr>
        <w:numPr>
          <w:ilvl w:val="0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Физическое.</w:t>
      </w:r>
    </w:p>
    <w:p w:rsidR="00004F78" w:rsidRDefault="00004F78" w:rsidP="00004F78">
      <w:pPr>
        <w:numPr>
          <w:ilvl w:val="0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Вербальное (словесное).</w:t>
      </w:r>
    </w:p>
    <w:p w:rsidR="00004F78" w:rsidRDefault="00004F78" w:rsidP="00004F78">
      <w:pPr>
        <w:numPr>
          <w:ilvl w:val="0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proofErr w:type="gramStart"/>
      <w:r>
        <w:t>Невербальное</w:t>
      </w:r>
      <w:proofErr w:type="gramEnd"/>
      <w:r>
        <w:t xml:space="preserve"> (мимика, жесты).</w:t>
      </w:r>
    </w:p>
    <w:p w:rsidR="00004F78" w:rsidRDefault="00004F78" w:rsidP="00004F78">
      <w:pPr>
        <w:numPr>
          <w:ilvl w:val="0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proofErr w:type="gramStart"/>
      <w:r>
        <w:t>Мысленное</w:t>
      </w:r>
      <w:proofErr w:type="gramEnd"/>
      <w:r>
        <w:t xml:space="preserve"> (внутренняя речь).</w:t>
      </w:r>
    </w:p>
    <w:p w:rsidR="00004F78" w:rsidRDefault="00004F78" w:rsidP="00004F78">
      <w:pPr>
        <w:tabs>
          <w:tab w:val="left" w:pos="540"/>
        </w:tabs>
        <w:ind w:left="1080"/>
        <w:jc w:val="both"/>
      </w:pPr>
    </w:p>
    <w:p w:rsidR="00004F78" w:rsidRDefault="00004F78" w:rsidP="00004F78">
      <w:pPr>
        <w:numPr>
          <w:ilvl w:val="0"/>
          <w:numId w:val="10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 w:rsidRPr="003310BF">
        <w:rPr>
          <w:b/>
        </w:rPr>
        <w:t>Социальные отношения</w:t>
      </w:r>
      <w:r>
        <w:t xml:space="preserve">. Когда взаимоотношения превращаются в стабильную систему, то они становятся социальными отношениями. </w:t>
      </w:r>
      <w:r w:rsidRPr="00510E4D">
        <w:rPr>
          <w:b/>
        </w:rPr>
        <w:t>Социальные отношения</w:t>
      </w:r>
      <w:r>
        <w:t xml:space="preserve"> – это устойчивая система социальных взаимодействий. Партнеры принимают на себя определенные функции, обретают совокупность прав и обязанностей, которые они должны выполнять по отношению друг к другу.</w:t>
      </w:r>
    </w:p>
    <w:p w:rsidR="00004F78" w:rsidRDefault="00004F78" w:rsidP="00004F78">
      <w:pPr>
        <w:tabs>
          <w:tab w:val="left" w:pos="540"/>
        </w:tabs>
        <w:ind w:left="708"/>
        <w:jc w:val="both"/>
      </w:pPr>
    </w:p>
    <w:p w:rsidR="00004F78" w:rsidRPr="00773E9C" w:rsidRDefault="00004F78" w:rsidP="00004F78">
      <w:pPr>
        <w:tabs>
          <w:tab w:val="left" w:pos="540"/>
        </w:tabs>
        <w:ind w:left="708"/>
        <w:jc w:val="both"/>
        <w:rPr>
          <w:b/>
        </w:rPr>
      </w:pPr>
      <w:r w:rsidRPr="00773E9C">
        <w:rPr>
          <w:b/>
        </w:rPr>
        <w:t>Развитие социальных отношений может происходить в двух направлениях:</w:t>
      </w:r>
    </w:p>
    <w:p w:rsidR="00004F78" w:rsidRDefault="00004F78" w:rsidP="00004F78">
      <w:pPr>
        <w:tabs>
          <w:tab w:val="left" w:pos="540"/>
        </w:tabs>
        <w:ind w:left="1980"/>
        <w:jc w:val="both"/>
      </w:pPr>
    </w:p>
    <w:p w:rsidR="00004F78" w:rsidRDefault="00004F78" w:rsidP="00004F78">
      <w:pPr>
        <w:numPr>
          <w:ilvl w:val="0"/>
          <w:numId w:val="12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Усиление связей, партнерских отношений.</w:t>
      </w:r>
    </w:p>
    <w:p w:rsidR="00004F78" w:rsidRDefault="00004F78" w:rsidP="00004F78">
      <w:pPr>
        <w:numPr>
          <w:ilvl w:val="0"/>
          <w:numId w:val="12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Обособление и даже противостояние.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>4. СОЦИАЛЬНАЯ РОЛЬ И РОЛЕВЫЕ ОЖИДАНИЯ</w: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b/>
        </w:rPr>
        <w:lastRenderedPageBreak/>
        <w:tab/>
        <w:t>Социальная роль</w:t>
      </w:r>
      <w:r>
        <w:t xml:space="preserve"> – это модель (образец) поведения, ориентированная на данный статус человека в соответствии с требованиями ситуации социального взаимодействия. Таким образом, </w:t>
      </w:r>
      <w:r w:rsidRPr="00AF4536">
        <w:rPr>
          <w:b/>
        </w:rPr>
        <w:t>роль</w:t>
      </w:r>
      <w:r>
        <w:t xml:space="preserve"> – социальная функция личности ожидаемое поведение в соответствии статуса. Каждый человек обладает множеством социальных ролей. В течение дня он может выполнять многочисленные роли.</w:t>
      </w: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3310BF">
        <w:rPr>
          <w:b/>
        </w:rPr>
        <w:t>Ролевой набор</w:t>
      </w:r>
      <w:r>
        <w:t xml:space="preserve"> – это совокупность ролей, ассоциируемых с одним статусом человека. Например, 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b/>
          <w:noProof/>
        </w:rPr>
        <w:pict>
          <v:rect id="_x0000_s1053" style="position:absolute;left:0;text-align:left;margin-left:117pt;margin-top:4.45pt;width:270pt;height:54pt;z-index:251687936">
            <v:textbox style="mso-next-textbox:#_x0000_s1053">
              <w:txbxContent>
                <w:p w:rsidR="00004F78" w:rsidRDefault="00004F78" w:rsidP="00004F78">
                  <w:pPr>
                    <w:jc w:val="center"/>
                    <w:rPr>
                      <w:b/>
                    </w:rPr>
                  </w:pPr>
                  <w:r w:rsidRPr="008C42E2">
                    <w:rPr>
                      <w:b/>
                    </w:rPr>
                    <w:t>директор предприятия</w:t>
                  </w:r>
                </w:p>
                <w:p w:rsidR="00004F78" w:rsidRPr="000B4483" w:rsidRDefault="00004F78" w:rsidP="00004F78">
                  <w:pPr>
                    <w:jc w:val="center"/>
                  </w:pPr>
                  <w:r>
                    <w:t>(социальный статус)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AF4536" w:rsidRDefault="00004F78" w:rsidP="00004F78">
      <w:pPr>
        <w:tabs>
          <w:tab w:val="left" w:pos="540"/>
        </w:tabs>
        <w:jc w:val="both"/>
      </w:pPr>
      <w:r>
        <w:t xml:space="preserve"> </w:t>
      </w:r>
    </w:p>
    <w:p w:rsidR="00004F78" w:rsidRPr="00542C69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68" style="position:absolute;left:0;text-align:left;flip:x;z-index:251703296" from="189pt,6.35pt" to="207pt,69.35pt">
            <v:stroke endarrow="block"/>
          </v:line>
        </w:pict>
      </w:r>
      <w:r>
        <w:rPr>
          <w:noProof/>
        </w:rPr>
        <w:pict>
          <v:line id="_x0000_s1071" style="position:absolute;left:0;text-align:left;flip:x;z-index:251706368" from="54pt,6.35pt" to="2in,69.35pt">
            <v:stroke endarrow="block"/>
          </v:line>
        </w:pict>
      </w:r>
      <w:r>
        <w:rPr>
          <w:noProof/>
        </w:rPr>
        <w:pict>
          <v:line id="_x0000_s1070" style="position:absolute;left:0;text-align:left;z-index:251705344" from="5in,6.35pt" to="423pt,69.35pt">
            <v:stroke endarrow="block"/>
          </v:line>
        </w:pict>
      </w:r>
      <w:r>
        <w:rPr>
          <w:noProof/>
        </w:rPr>
        <w:pict>
          <v:line id="_x0000_s1069" style="position:absolute;left:0;text-align:left;z-index:251704320" from="270pt,6.35pt" to="4in,69.35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  <w:noProof/>
        </w:rPr>
        <w:pict>
          <v:line id="_x0000_s1067" style="position:absolute;left:0;text-align:left;flip:x;z-index:251702272" from="117pt,-.75pt" to="162pt,107.25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  <w:noProof/>
        </w:rPr>
        <w:pict>
          <v:rect id="_x0000_s1056" style="position:absolute;left:0;text-align:left;margin-left:270pt;margin-top:8.75pt;width:1in;height:36pt;z-index:251691008">
            <v:textbox style="mso-next-textbox:#_x0000_s1056">
              <w:txbxContent>
                <w:p w:rsidR="00004F78" w:rsidRDefault="00004F78" w:rsidP="00004F78">
                  <w:pPr>
                    <w:jc w:val="center"/>
                  </w:pPr>
                  <w:r>
                    <w:t>друг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405pt;margin-top:8.75pt;width:81pt;height:36pt;z-index:251694080">
            <v:textbox style="mso-next-textbox:#_x0000_s1059">
              <w:txbxContent>
                <w:p w:rsidR="00004F78" w:rsidRDefault="00004F78" w:rsidP="00004F78">
                  <w:pPr>
                    <w:jc w:val="center"/>
                  </w:pPr>
                  <w:r>
                    <w:t>сын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54" style="position:absolute;left:0;text-align:left;margin-left:153pt;margin-top:8.75pt;width:1in;height:36pt;z-index:251688960">
            <v:textbox style="mso-next-textbox:#_x0000_s1054">
              <w:txbxContent>
                <w:p w:rsidR="00004F78" w:rsidRDefault="00004F78" w:rsidP="00004F78">
                  <w:pPr>
                    <w:jc w:val="center"/>
                  </w:pPr>
                  <w:r>
                    <w:t>отец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58" style="position:absolute;left:0;text-align:left;margin-left:0;margin-top:8.75pt;width:81pt;height:36pt;z-index:251693056">
            <v:textbox style="mso-next-textbox:#_x0000_s1058">
              <w:txbxContent>
                <w:p w:rsidR="00004F78" w:rsidRDefault="00004F78" w:rsidP="00004F78">
                  <w:pPr>
                    <w:jc w:val="center"/>
                  </w:pPr>
                  <w:r>
                    <w:t>муж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  <w:noProof/>
        </w:rPr>
        <w:pict>
          <v:rect id="_x0000_s1055" style="position:absolute;left:0;text-align:left;margin-left:54pt;margin-top:14.45pt;width:162pt;height:45pt;z-index:251689984">
            <v:textbox style="mso-next-textbox:#_x0000_s1055">
              <w:txbxContent>
                <w:p w:rsidR="00004F78" w:rsidRDefault="00004F78" w:rsidP="00004F78">
                  <w:pPr>
                    <w:jc w:val="center"/>
                  </w:pPr>
                  <w:r>
                    <w:t>член родительского комитета школы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57" style="position:absolute;left:0;text-align:left;margin-left:324pt;margin-top:14.45pt;width:126pt;height:45pt;z-index:251692032">
            <v:textbox style="mso-next-textbox:#_x0000_s1057">
              <w:txbxContent>
                <w:p w:rsidR="00004F78" w:rsidRDefault="00004F78" w:rsidP="00004F78">
                  <w:pPr>
                    <w:jc w:val="center"/>
                  </w:pPr>
                  <w:r>
                    <w:t>депутат местного совета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66" style="position:absolute;left:0;text-align:left;z-index:251701248" from="333pt,-186.85pt" to="378pt,-69.85pt">
            <v:stroke endarrow="block"/>
          </v:line>
        </w:pict>
      </w:r>
      <w:r>
        <w:t xml:space="preserve">Каждая роль в ролевом наборе требует особой манеры поведения и общения с людьми. В ролевом наборе можно выделить основные социальные роли: 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r>
        <w:t>семейно-бытовые;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r>
        <w:t>профессиональные;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r>
        <w:t>общественно-политические;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proofErr w:type="gramStart"/>
      <w:r>
        <w:t>ситуационные</w:t>
      </w:r>
      <w:proofErr w:type="gramEnd"/>
      <w:r>
        <w:t xml:space="preserve"> (пассажир, пешеход, покупатель и т.п.).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0065E5" w:rsidRDefault="00004F78" w:rsidP="00004F78">
      <w:pPr>
        <w:tabs>
          <w:tab w:val="left" w:pos="540"/>
        </w:tabs>
        <w:jc w:val="both"/>
        <w:rPr>
          <w:b/>
        </w:rPr>
      </w:pPr>
      <w:r>
        <w:tab/>
        <w:t xml:space="preserve">Социальную роль следует рассматривать в двух аспектах: ролевого ожидания и ролевого исполнения. Между этими двумя аспектами никогда не бывает полного совпадения, но каждый из них имеет большое значение в поведении личности. Наши роли </w:t>
      </w:r>
      <w:proofErr w:type="gramStart"/>
      <w:r>
        <w:t>определяются</w:t>
      </w:r>
      <w:proofErr w:type="gramEnd"/>
      <w:r>
        <w:t xml:space="preserve"> прежде всего тем, что ожидают от нас другие. Эти ожидания ассоциируются со статусом, который имеет данная личность. Если кто-то не играет роли в соответствии с нашим ожиданием, то он вступает в определенный  конфликт с обществом. Например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одитель должен заботиться о детях, близкий друг должен быть не равнодушен к нашим проблемам и т.п. Ролевые требования (предписания, положения и ожидания соответствующего поведения) воплощаются в </w:t>
      </w:r>
      <w:r>
        <w:lastRenderedPageBreak/>
        <w:t xml:space="preserve">конкретных социальных нормах, сгруппированных вокруг социального статуса. Таким образом, </w:t>
      </w:r>
      <w:r w:rsidRPr="000065E5">
        <w:rPr>
          <w:b/>
        </w:rPr>
        <w:t xml:space="preserve">социальная роль выступает в двух аспектах: 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r>
        <w:t xml:space="preserve">образец поведения, </w:t>
      </w:r>
      <w:proofErr w:type="gramStart"/>
      <w:r>
        <w:t>то</w:t>
      </w:r>
      <w:proofErr w:type="gramEnd"/>
      <w:r>
        <w:t xml:space="preserve"> что ждут от исполнения роли.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proofErr w:type="gramStart"/>
      <w:r>
        <w:t>р</w:t>
      </w:r>
      <w:proofErr w:type="gramEnd"/>
      <w:r>
        <w:t>еальное ролевое поведение, которое означает не всегда социально ожидаемое, а фактическое ролевое поведение.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>Как это ролевое поведение будет исполняться, зависит от личностных качеств человека, от степени усвоения им социальных норм (правил поведения), от его убеждений, установок, ценностных ориентаций.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>В процессе реализации социальных ролей могут появляться определенные трудности, связанные с необходимостью человека исполнять в различных ситуациях множество ролей. Это приводит в ряде случаев к несовпадению социальных ролей, к возникновению между ними противоречий и конфликтных отношений.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  <w:rPr>
          <w:b/>
        </w:rPr>
      </w:pPr>
      <w:r>
        <w:tab/>
      </w:r>
      <w:r>
        <w:tab/>
      </w:r>
      <w:r w:rsidRPr="008A0A83">
        <w:rPr>
          <w:b/>
        </w:rPr>
        <w:t>Виды ролевых конфликтов:</w:t>
      </w:r>
    </w:p>
    <w:p w:rsidR="00004F78" w:rsidRPr="008A0A83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proofErr w:type="spellStart"/>
      <w:proofErr w:type="gramStart"/>
      <w:r w:rsidRPr="008A0A83">
        <w:rPr>
          <w:b/>
        </w:rPr>
        <w:t>Внутриролевые</w:t>
      </w:r>
      <w:proofErr w:type="spellEnd"/>
      <w:r w:rsidRPr="008A0A83">
        <w:rPr>
          <w:b/>
        </w:rPr>
        <w:t xml:space="preserve"> </w:t>
      </w:r>
      <w:r>
        <w:t xml:space="preserve">– это конфликты, при которых требования одной и той же роли противоречат друг другу (так, роль родителей предполагает не </w:t>
      </w:r>
      <w:proofErr w:type="spellStart"/>
      <w:r>
        <w:t>тольеко</w:t>
      </w:r>
      <w:proofErr w:type="spellEnd"/>
      <w:r>
        <w:t xml:space="preserve"> доброе, ласковое обращение с детьми, но и требовательность, строгость по отношению к ним.</w:t>
      </w:r>
      <w:proofErr w:type="gramEnd"/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proofErr w:type="spellStart"/>
      <w:r>
        <w:rPr>
          <w:b/>
        </w:rPr>
        <w:t>Межролевые</w:t>
      </w:r>
      <w:proofErr w:type="spellEnd"/>
      <w:r>
        <w:rPr>
          <w:b/>
        </w:rPr>
        <w:t xml:space="preserve"> </w:t>
      </w:r>
      <w:r>
        <w:t>– это конфликты, возникающие в ситуациях, когда требования одной роли противоречат требованиям другой (например, требования основной работы женщины могут придти в противоречие с выполнением ею домашних обязанностей).</w:t>
      </w:r>
    </w:p>
    <w:p w:rsidR="00004F78" w:rsidRDefault="00004F78" w:rsidP="00004F7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</w:pPr>
      <w:r>
        <w:rPr>
          <w:b/>
        </w:rPr>
        <w:t>Личностно</w:t>
      </w:r>
      <w:r w:rsidRPr="008A0A83">
        <w:rPr>
          <w:b/>
        </w:rPr>
        <w:t>-ролевые</w:t>
      </w:r>
      <w:r>
        <w:t xml:space="preserve"> – это конфликтные ситуации, когда требования социальной роли противоречат интересам и жизненным устремлениям личности (например, когда работа не позволяет человеку раскрыть и проявить свои способности).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>Обучение большинству ролей начинается в раннем детстве и продолжается в течение дальнейшей жизни. Каждый индивид обучается исполнять самые разнообразные роли: ребенка, ученика школы, студента, отца или матери, тренера, организатора на производстве, члена определенного социального слоя и т.д.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>Социальные роли, необходимые в конкретных ситуациях общения вырабатываются обществом в течение длительного времени, как социально-одобряемые типы поведения людей.</w: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Pr="00FD038B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5. </w:t>
      </w:r>
      <w:r w:rsidRPr="00FD038B">
        <w:rPr>
          <w:b/>
        </w:rPr>
        <w:t>СОЦИАЛЬНЫЙ КОНФЛИКТ И ЕГО СТРУКТУРА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5A1390">
        <w:rPr>
          <w:b/>
        </w:rPr>
        <w:t>Конфликт</w:t>
      </w:r>
      <w:r>
        <w:t xml:space="preserve"> – это столкновение противоречивых целей, интересов, позиций, взглядов партнеров по общению.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b/>
        </w:rPr>
        <w:tab/>
      </w:r>
      <w:r w:rsidRPr="005A1390">
        <w:rPr>
          <w:b/>
        </w:rPr>
        <w:t>Причины конфликтов</w:t>
      </w:r>
      <w:r>
        <w:t>. Носят многоплановый характер</w:t>
      </w:r>
    </w:p>
    <w:p w:rsidR="00004F78" w:rsidRDefault="00004F78" w:rsidP="00004F78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</w:pPr>
      <w:r>
        <w:lastRenderedPageBreak/>
        <w:t>Индивидуально-личностные особенности партнеров.</w:t>
      </w:r>
    </w:p>
    <w:p w:rsidR="00004F78" w:rsidRDefault="00004F78" w:rsidP="00004F78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</w:pPr>
      <w:r>
        <w:t>Предрасположенность личности к конфликту.</w:t>
      </w:r>
    </w:p>
    <w:p w:rsidR="00004F78" w:rsidRDefault="00004F78" w:rsidP="00004F78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</w:pPr>
      <w:r>
        <w:t>Агрессивные реакции человека.</w:t>
      </w:r>
    </w:p>
    <w:p w:rsidR="00004F78" w:rsidRDefault="00004F78" w:rsidP="00004F78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</w:pPr>
      <w:r>
        <w:t>Ценностные факторы, их дефицит.</w:t>
      </w:r>
    </w:p>
    <w:p w:rsidR="00004F78" w:rsidRDefault="00004F78" w:rsidP="00004F78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</w:pPr>
      <w:r>
        <w:t>Социально-психологическая несовместимость.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37" style="position:absolute;left:0;text-align:left;margin-left:108pt;margin-top:2.05pt;width:234pt;height:36pt;z-index:251671552">
            <v:textbox style="mso-next-textbox:#_x0000_s1037">
              <w:txbxContent>
                <w:p w:rsidR="00004F78" w:rsidRPr="009A1406" w:rsidRDefault="00004F78" w:rsidP="00004F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Функции конфликтов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40" style="position:absolute;left:0;text-align:left;flip:x;z-index:251674624" from="126pt,5.85pt" to="171pt,41.85pt">
            <v:stroke endarrow="block"/>
          </v:line>
        </w:pict>
      </w:r>
      <w:r>
        <w:rPr>
          <w:noProof/>
        </w:rPr>
        <w:pict>
          <v:line id="_x0000_s1041" style="position:absolute;left:0;text-align:left;z-index:251675648" from="261pt,5.85pt" to="324pt,41.85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39" style="position:absolute;left:0;text-align:left;margin-left:4in;margin-top:9.65pt;width:180pt;height:27pt;z-index:251673600">
            <v:textbox style="mso-next-textbox:#_x0000_s1039">
              <w:txbxContent>
                <w:p w:rsidR="00004F78" w:rsidRDefault="00004F78" w:rsidP="00004F78">
                  <w:pPr>
                    <w:jc w:val="center"/>
                  </w:pPr>
                  <w:r>
                    <w:t>Конструктивные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27pt;margin-top:9.65pt;width:180pt;height:27pt;z-index:251672576">
            <v:textbox style="mso-next-textbox:#_x0000_s1038">
              <w:txbxContent>
                <w:p w:rsidR="00004F78" w:rsidRDefault="00004F78" w:rsidP="00004F78">
                  <w:pPr>
                    <w:jc w:val="center"/>
                  </w:pPr>
                  <w:r>
                    <w:t>Деструктивные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tbl>
      <w:tblPr>
        <w:tblStyle w:val="a3"/>
        <w:tblW w:w="0" w:type="auto"/>
        <w:tblInd w:w="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20"/>
        <w:gridCol w:w="3600"/>
      </w:tblGrid>
      <w:tr w:rsidR="00004F78" w:rsidTr="003E230C">
        <w:tc>
          <w:tcPr>
            <w:tcW w:w="5220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 xml:space="preserve">наносят моральный 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 xml:space="preserve">и материальный ущерб 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личности и обществу</w:t>
            </w:r>
          </w:p>
        </w:tc>
        <w:tc>
          <w:tcPr>
            <w:tcW w:w="3600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содействуют внутреннему благополучию, стабильности личности и общества</w:t>
            </w:r>
          </w:p>
        </w:tc>
      </w:tr>
    </w:tbl>
    <w:p w:rsidR="00004F78" w:rsidRPr="00FC1EAF" w:rsidRDefault="00004F78" w:rsidP="00004F78">
      <w:pPr>
        <w:tabs>
          <w:tab w:val="left" w:pos="540"/>
        </w:tabs>
        <w:jc w:val="both"/>
        <w:rPr>
          <w:b/>
        </w:rPr>
      </w:pPr>
      <w:r w:rsidRPr="00FC1EAF">
        <w:rPr>
          <w:b/>
        </w:rPr>
        <w:t>Развитие конфликта (стадии)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8E50A1" w:rsidRDefault="00004F78" w:rsidP="00004F78">
      <w:pPr>
        <w:tabs>
          <w:tab w:val="left" w:pos="540"/>
        </w:tabs>
        <w:jc w:val="both"/>
        <w:rPr>
          <w:b/>
        </w:rPr>
      </w:pPr>
      <w:r>
        <w:t xml:space="preserve">1. </w:t>
      </w:r>
      <w:proofErr w:type="spellStart"/>
      <w:r w:rsidRPr="008E50A1">
        <w:rPr>
          <w:b/>
        </w:rPr>
        <w:t>Предконфликтная</w:t>
      </w:r>
      <w:proofErr w:type="spellEnd"/>
      <w:r w:rsidRPr="008E50A1">
        <w:rPr>
          <w:b/>
        </w:rPr>
        <w:t xml:space="preserve"> </w:t>
      </w:r>
    </w:p>
    <w:p w:rsidR="00004F78" w:rsidRDefault="00004F78" w:rsidP="00004F78">
      <w:pPr>
        <w:tabs>
          <w:tab w:val="left" w:pos="540"/>
        </w:tabs>
        <w:jc w:val="both"/>
      </w:pPr>
      <w:r>
        <w:t>- внутреннее напряжение</w:t>
      </w:r>
    </w:p>
    <w:p w:rsidR="00004F78" w:rsidRDefault="00004F78" w:rsidP="00004F78">
      <w:pPr>
        <w:tabs>
          <w:tab w:val="left" w:pos="540"/>
        </w:tabs>
        <w:jc w:val="both"/>
      </w:pPr>
      <w:r>
        <w:t>- стадия мирного разрешения конфликта</w:t>
      </w:r>
    </w:p>
    <w:p w:rsidR="00004F78" w:rsidRDefault="00004F78" w:rsidP="00004F78">
      <w:pPr>
        <w:tabs>
          <w:tab w:val="left" w:pos="540"/>
        </w:tabs>
        <w:jc w:val="both"/>
      </w:pPr>
      <w:r>
        <w:t>- стадия осознания своих позиций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8E50A1" w:rsidRDefault="00004F78" w:rsidP="00004F78">
      <w:pPr>
        <w:tabs>
          <w:tab w:val="left" w:pos="540"/>
        </w:tabs>
        <w:jc w:val="both"/>
        <w:rPr>
          <w:b/>
        </w:rPr>
      </w:pPr>
      <w:r>
        <w:t>2</w:t>
      </w:r>
      <w:r w:rsidRPr="008E50A1">
        <w:rPr>
          <w:b/>
        </w:rPr>
        <w:t>. Реальный конфликт</w:t>
      </w:r>
    </w:p>
    <w:p w:rsidR="00004F78" w:rsidRDefault="00004F78" w:rsidP="00004F78">
      <w:pPr>
        <w:tabs>
          <w:tab w:val="left" w:pos="540"/>
        </w:tabs>
        <w:jc w:val="both"/>
      </w:pPr>
      <w:r>
        <w:t>- совершение конфликтных действий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8E50A1" w:rsidRDefault="00004F78" w:rsidP="00004F78">
      <w:pPr>
        <w:tabs>
          <w:tab w:val="left" w:pos="540"/>
        </w:tabs>
        <w:jc w:val="both"/>
        <w:rPr>
          <w:b/>
        </w:rPr>
      </w:pPr>
      <w:r>
        <w:t xml:space="preserve">3. </w:t>
      </w:r>
      <w:r w:rsidRPr="008E50A1">
        <w:rPr>
          <w:b/>
        </w:rPr>
        <w:t>Разрешение конфликта</w:t>
      </w:r>
    </w:p>
    <w:p w:rsidR="00004F78" w:rsidRDefault="00004F78" w:rsidP="00004F78">
      <w:pPr>
        <w:tabs>
          <w:tab w:val="left" w:pos="540"/>
        </w:tabs>
        <w:jc w:val="both"/>
      </w:pPr>
      <w:r>
        <w:t>- примирение, достижение согласия</w:t>
      </w:r>
    </w:p>
    <w:p w:rsidR="00004F78" w:rsidRDefault="00004F78" w:rsidP="00004F78">
      <w:pPr>
        <w:tabs>
          <w:tab w:val="left" w:pos="540"/>
        </w:tabs>
        <w:jc w:val="both"/>
      </w:pPr>
      <w:r>
        <w:t>- затухание конфликта</w:t>
      </w:r>
    </w:p>
    <w:p w:rsidR="00004F78" w:rsidRDefault="00004F78" w:rsidP="00004F78">
      <w:pPr>
        <w:tabs>
          <w:tab w:val="left" w:pos="540"/>
        </w:tabs>
        <w:jc w:val="both"/>
      </w:pPr>
      <w:r>
        <w:t>- переговоры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FC1EAF" w:rsidRDefault="00004F78" w:rsidP="00004F78">
      <w:pPr>
        <w:tabs>
          <w:tab w:val="left" w:pos="540"/>
        </w:tabs>
        <w:jc w:val="both"/>
        <w:rPr>
          <w:b/>
        </w:rPr>
      </w:pPr>
      <w:r w:rsidRPr="00FC1EAF">
        <w:rPr>
          <w:b/>
        </w:rPr>
        <w:t>Типы конфликтов</w:t>
      </w:r>
    </w:p>
    <w:p w:rsidR="00004F78" w:rsidRDefault="00004F78" w:rsidP="00004F78">
      <w:pPr>
        <w:tabs>
          <w:tab w:val="left" w:pos="540"/>
        </w:tabs>
        <w:jc w:val="both"/>
      </w:pPr>
      <w:r>
        <w:lastRenderedPageBreak/>
        <w:t xml:space="preserve">- </w:t>
      </w:r>
      <w:proofErr w:type="spellStart"/>
      <w:r>
        <w:t>внутриличностный</w:t>
      </w:r>
      <w:proofErr w:type="spellEnd"/>
    </w:p>
    <w:p w:rsidR="00004F78" w:rsidRDefault="00004F78" w:rsidP="00004F78">
      <w:pPr>
        <w:tabs>
          <w:tab w:val="left" w:pos="540"/>
        </w:tabs>
        <w:jc w:val="both"/>
      </w:pPr>
      <w:r>
        <w:t>- межличностный</w:t>
      </w:r>
    </w:p>
    <w:p w:rsidR="00004F78" w:rsidRDefault="00004F78" w:rsidP="00004F78">
      <w:pPr>
        <w:tabs>
          <w:tab w:val="left" w:pos="540"/>
        </w:tabs>
        <w:jc w:val="both"/>
      </w:pPr>
      <w:r>
        <w:t>- межгрупповой</w:t>
      </w:r>
    </w:p>
    <w:p w:rsidR="00004F78" w:rsidRDefault="00004F78" w:rsidP="00004F78">
      <w:pPr>
        <w:tabs>
          <w:tab w:val="left" w:pos="540"/>
        </w:tabs>
        <w:jc w:val="both"/>
      </w:pPr>
      <w:r>
        <w:t>- между группой и личностью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  <w:rPr>
          <w:b/>
        </w:rPr>
      </w:pPr>
    </w:p>
    <w:p w:rsidR="00004F78" w:rsidRPr="00F34742" w:rsidRDefault="00004F78" w:rsidP="00004F78">
      <w:pPr>
        <w:tabs>
          <w:tab w:val="left" w:pos="540"/>
        </w:tabs>
        <w:jc w:val="both"/>
        <w:rPr>
          <w:b/>
        </w:rPr>
      </w:pPr>
      <w:r w:rsidRPr="00F34742">
        <w:rPr>
          <w:b/>
        </w:rPr>
        <w:t>Стили поведения в конфликте</w:t>
      </w:r>
    </w:p>
    <w:p w:rsidR="00004F78" w:rsidRDefault="00004F78" w:rsidP="00004F78">
      <w:pPr>
        <w:tabs>
          <w:tab w:val="left" w:pos="540"/>
        </w:tabs>
        <w:jc w:val="both"/>
      </w:pPr>
      <w:r>
        <w:t>- соперничество</w:t>
      </w:r>
    </w:p>
    <w:p w:rsidR="00004F78" w:rsidRDefault="00004F78" w:rsidP="00004F78">
      <w:pPr>
        <w:tabs>
          <w:tab w:val="left" w:pos="540"/>
        </w:tabs>
        <w:jc w:val="both"/>
      </w:pPr>
      <w:r>
        <w:t>- сотрудничество</w:t>
      </w:r>
    </w:p>
    <w:p w:rsidR="00004F78" w:rsidRDefault="00004F78" w:rsidP="00004F78">
      <w:pPr>
        <w:tabs>
          <w:tab w:val="left" w:pos="540"/>
        </w:tabs>
        <w:jc w:val="both"/>
      </w:pPr>
      <w:r>
        <w:t>- компромисс</w:t>
      </w:r>
    </w:p>
    <w:p w:rsidR="00004F78" w:rsidRDefault="00004F78" w:rsidP="00004F78">
      <w:pPr>
        <w:tabs>
          <w:tab w:val="left" w:pos="540"/>
        </w:tabs>
        <w:jc w:val="both"/>
      </w:pPr>
      <w:r>
        <w:t>- избегание</w:t>
      </w:r>
    </w:p>
    <w:p w:rsidR="00004F78" w:rsidRDefault="00004F78" w:rsidP="00004F78">
      <w:pPr>
        <w:tabs>
          <w:tab w:val="left" w:pos="540"/>
        </w:tabs>
        <w:jc w:val="both"/>
      </w:pPr>
      <w:r>
        <w:t>- приспособление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4"/>
        </w:numPr>
        <w:tabs>
          <w:tab w:val="clear" w:pos="1068"/>
          <w:tab w:val="left" w:pos="540"/>
        </w:tabs>
        <w:spacing w:after="0" w:line="240" w:lineRule="auto"/>
        <w:ind w:left="540" w:hanging="540"/>
        <w:jc w:val="both"/>
      </w:pPr>
      <w:r w:rsidRPr="008E50A1">
        <w:rPr>
          <w:b/>
        </w:rPr>
        <w:t>Приспособление</w:t>
      </w:r>
      <w:r>
        <w:t xml:space="preserve"> – изменение своей позиции, перестройка поведения, сглаживание противоречий, поступаясь своим.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4"/>
        </w:numPr>
        <w:tabs>
          <w:tab w:val="clear" w:pos="1068"/>
          <w:tab w:val="left" w:pos="540"/>
        </w:tabs>
        <w:spacing w:after="0" w:line="240" w:lineRule="auto"/>
        <w:ind w:left="540" w:hanging="540"/>
        <w:jc w:val="both"/>
      </w:pPr>
      <w:r w:rsidRPr="008E50A1">
        <w:rPr>
          <w:b/>
        </w:rPr>
        <w:t>Компромисс</w:t>
      </w:r>
      <w:r>
        <w:t xml:space="preserve"> – урегулирование разногласий через взаимные уступки.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4"/>
        </w:numPr>
        <w:tabs>
          <w:tab w:val="clear" w:pos="1068"/>
          <w:tab w:val="left" w:pos="540"/>
        </w:tabs>
        <w:spacing w:after="0" w:line="240" w:lineRule="auto"/>
        <w:ind w:left="540" w:hanging="540"/>
        <w:jc w:val="both"/>
      </w:pPr>
      <w:r w:rsidRPr="008E50A1">
        <w:rPr>
          <w:b/>
        </w:rPr>
        <w:t>Сотрудничество</w:t>
      </w:r>
      <w:r>
        <w:t xml:space="preserve"> – совместная выработка решения, удовлетворяющая интересы всех сторон. Самая эффективная стратегия, но наименее используемая.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4"/>
        </w:numPr>
        <w:tabs>
          <w:tab w:val="clear" w:pos="1068"/>
          <w:tab w:val="left" w:pos="540"/>
        </w:tabs>
        <w:spacing w:after="0" w:line="240" w:lineRule="auto"/>
        <w:ind w:left="540" w:hanging="540"/>
        <w:jc w:val="both"/>
      </w:pPr>
      <w:r w:rsidRPr="008E50A1">
        <w:rPr>
          <w:b/>
        </w:rPr>
        <w:t>Избегание</w:t>
      </w:r>
      <w:r>
        <w:t xml:space="preserve"> – стремление уйти от конфликта, не решая его. Самая грустная стратегия и самая распространенная.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4"/>
        </w:numPr>
        <w:tabs>
          <w:tab w:val="clear" w:pos="1068"/>
          <w:tab w:val="left" w:pos="540"/>
        </w:tabs>
        <w:spacing w:after="0" w:line="240" w:lineRule="auto"/>
        <w:ind w:left="540" w:hanging="540"/>
        <w:jc w:val="both"/>
      </w:pPr>
      <w:r w:rsidRPr="008E50A1">
        <w:rPr>
          <w:b/>
        </w:rPr>
        <w:t>Соперничество</w:t>
      </w:r>
      <w:r>
        <w:t xml:space="preserve"> – упорное отстаивание своей позиции, открытая борьба за свои интересы.</w:t>
      </w:r>
    </w:p>
    <w:p w:rsidR="00004F78" w:rsidRDefault="00004F78" w:rsidP="00004F78">
      <w:pPr>
        <w:tabs>
          <w:tab w:val="left" w:pos="540"/>
        </w:tabs>
        <w:ind w:left="540" w:hanging="540"/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42" style="position:absolute;left:0;text-align:left;margin-left:108pt;margin-top:3.95pt;width:279pt;height:36pt;z-index:251676672">
            <v:textbox style="mso-next-textbox:#_x0000_s1042">
              <w:txbxContent>
                <w:p w:rsidR="00004F78" w:rsidRPr="00467CF6" w:rsidRDefault="00004F78" w:rsidP="00004F78">
                  <w:pPr>
                    <w:tabs>
                      <w:tab w:val="left" w:pos="540"/>
                    </w:tabs>
                    <w:ind w:left="540" w:hanging="540"/>
                    <w:jc w:val="center"/>
                    <w:rPr>
                      <w:b/>
                    </w:rPr>
                  </w:pPr>
                  <w:r w:rsidRPr="00467CF6">
                    <w:rPr>
                      <w:b/>
                    </w:rPr>
                    <w:t>Методы разрешения конфликтов</w:t>
                  </w:r>
                </w:p>
                <w:p w:rsidR="00004F78" w:rsidRDefault="00004F78" w:rsidP="00004F78"/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line id="_x0000_s1060" style="position:absolute;left:0;text-align:left;flip:x;z-index:251695104" from="135pt,11.15pt" to="171pt,47.15pt">
            <v:stroke endarrow="block"/>
          </v:line>
        </w:pict>
      </w:r>
      <w:r>
        <w:rPr>
          <w:noProof/>
        </w:rPr>
        <w:pict>
          <v:line id="_x0000_s1045" style="position:absolute;left:0;text-align:left;z-index:251679744" from="297pt,10.55pt" to="342pt,43.35pt">
            <v:stroke endarrow="block"/>
          </v:line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44" style="position:absolute;left:0;text-align:left;margin-left:279pt;margin-top:11.15pt;width:180pt;height:36pt;z-index:251678720">
            <v:textbox style="mso-next-textbox:#_x0000_s1044">
              <w:txbxContent>
                <w:p w:rsidR="00004F78" w:rsidRDefault="00004F78" w:rsidP="00004F78">
                  <w:pPr>
                    <w:jc w:val="center"/>
                  </w:pPr>
                  <w:r>
                    <w:t>Косвенные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  <w:r>
        <w:rPr>
          <w:noProof/>
        </w:rPr>
        <w:pict>
          <v:rect id="_x0000_s1043" style="position:absolute;left:0;text-align:left;margin-left:36pt;margin-top:2.55pt;width:180pt;height:36pt;z-index:251677696">
            <v:textbox style="mso-next-textbox:#_x0000_s1043">
              <w:txbxContent>
                <w:p w:rsidR="00004F78" w:rsidRDefault="00004F78" w:rsidP="00004F78">
                  <w:pPr>
                    <w:jc w:val="center"/>
                  </w:pPr>
                  <w:r>
                    <w:t>Прямые</w:t>
                  </w:r>
                </w:p>
              </w:txbxContent>
            </v:textbox>
          </v:rect>
        </w:pic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10"/>
        <w:gridCol w:w="5210"/>
      </w:tblGrid>
      <w:tr w:rsidR="00004F78" w:rsidTr="003E230C">
        <w:tc>
          <w:tcPr>
            <w:tcW w:w="5210" w:type="dxa"/>
          </w:tcPr>
          <w:p w:rsidR="00004F78" w:rsidRDefault="00004F78" w:rsidP="003E230C">
            <w:pPr>
              <w:tabs>
                <w:tab w:val="left" w:pos="540"/>
              </w:tabs>
            </w:pPr>
            <w:r>
              <w:t>1. Устранение причин конфликта</w:t>
            </w:r>
          </w:p>
          <w:p w:rsidR="00004F78" w:rsidRDefault="00004F78" w:rsidP="003E230C">
            <w:pPr>
              <w:tabs>
                <w:tab w:val="left" w:pos="540"/>
              </w:tabs>
            </w:pPr>
            <w:r>
              <w:t>2. Изменение требований одной из сторон.</w:t>
            </w:r>
          </w:p>
          <w:p w:rsidR="00004F78" w:rsidRDefault="00004F78" w:rsidP="003E230C">
            <w:pPr>
              <w:tabs>
                <w:tab w:val="left" w:pos="540"/>
              </w:tabs>
            </w:pPr>
            <w:r>
              <w:t>3. Борьба (жесткий путь разрешения)</w:t>
            </w:r>
          </w:p>
          <w:p w:rsidR="00004F78" w:rsidRDefault="00004F78" w:rsidP="003E230C">
            <w:pPr>
              <w:tabs>
                <w:tab w:val="left" w:pos="540"/>
              </w:tabs>
            </w:pPr>
            <w:r>
              <w:t>4. Компромисс и консенсус (эффективные методы)</w:t>
            </w:r>
          </w:p>
        </w:tc>
        <w:tc>
          <w:tcPr>
            <w:tcW w:w="5210" w:type="dxa"/>
          </w:tcPr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1. Объективизация конфликта (утрата эмоционального напряжения)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2. Погашение эмоционального возбуждения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3. Авансирование похвал.</w:t>
            </w:r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 xml:space="preserve">4. Опора на духовность и интеллект </w:t>
            </w:r>
            <w:proofErr w:type="gramStart"/>
            <w:r>
              <w:t>конфликтующих</w:t>
            </w:r>
            <w:proofErr w:type="gramEnd"/>
          </w:p>
          <w:p w:rsidR="00004F78" w:rsidRDefault="00004F78" w:rsidP="003E230C">
            <w:pPr>
              <w:tabs>
                <w:tab w:val="left" w:pos="540"/>
              </w:tabs>
              <w:jc w:val="both"/>
            </w:pPr>
            <w:r>
              <w:t>5. Воспроизведение сказанного соперником</w:t>
            </w:r>
          </w:p>
        </w:tc>
      </w:tr>
    </w:tbl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>Смотри приложение 4.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Pr="00773E9C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7. </w:t>
      </w:r>
      <w:r w:rsidRPr="00773E9C">
        <w:rPr>
          <w:b/>
        </w:rPr>
        <w:t>ЭТИЧЕСКИЕ ПРИНЦИПЫ ДЕЛОВОГО ОБЩЕНИЯ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B073C6">
        <w:rPr>
          <w:b/>
        </w:rPr>
        <w:t>Этика</w:t>
      </w:r>
      <w:r>
        <w:t xml:space="preserve"> (обычай, нрав, характер) – это совокупность принципов и норм поведения, принятых в данной эпохе и в данной социальной среде. </w:t>
      </w:r>
      <w:r>
        <w:tab/>
        <w:t xml:space="preserve">Основным предметом изучения этики является мораль. </w:t>
      </w:r>
      <w:r w:rsidRPr="00DC7621">
        <w:rPr>
          <w:b/>
        </w:rPr>
        <w:t>Мораль</w:t>
      </w:r>
      <w:r>
        <w:t xml:space="preserve"> – нормы и привила, предъявляемые человеку, осуществление которых носит добровольный характер.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>Смысл обоих слов – нрав, обычай. В отличи</w:t>
      </w:r>
      <w:proofErr w:type="gramStart"/>
      <w:r>
        <w:t>и</w:t>
      </w:r>
      <w:proofErr w:type="gramEnd"/>
      <w:r>
        <w:t xml:space="preserve"> от простого обычая или традиции, нравственные нормы получают идейное обоснование в виде идеалов добра и зла, справедливости. Систематическое изложение этики как теоретической науки впервые осуществил Аристотель. Он считал, что этика должна помочь человеку осознать главные цели своей, жизнедеятельности и решить вопрос о возможности воспитания в государстве добродетельных граждан. </w:t>
      </w:r>
    </w:p>
    <w:p w:rsidR="00004F78" w:rsidRDefault="00004F78" w:rsidP="00004F78">
      <w:pPr>
        <w:tabs>
          <w:tab w:val="left" w:pos="540"/>
        </w:tabs>
        <w:jc w:val="both"/>
      </w:pPr>
      <w:r>
        <w:tab/>
        <w:t xml:space="preserve">Основными категориями этического сознания являются добро и зло. Они характеризуют положительные и отрицательные нравственные ценности. В наше время этикой называется особая философская дисциплина, область знание, изучающая мораль, применение моральных оценок в поведении человека. Различают этику общечеловеческую (универсальную) и профессиональную. </w:t>
      </w:r>
    </w:p>
    <w:p w:rsidR="00004F78" w:rsidRDefault="00004F78" w:rsidP="00004F78">
      <w:pPr>
        <w:tabs>
          <w:tab w:val="left" w:pos="540"/>
        </w:tabs>
        <w:jc w:val="both"/>
      </w:pPr>
      <w:r>
        <w:rPr>
          <w:b/>
        </w:rPr>
        <w:tab/>
      </w:r>
      <w:r w:rsidRPr="00B073C6">
        <w:rPr>
          <w:b/>
        </w:rPr>
        <w:t>Профессиональная этика</w:t>
      </w:r>
      <w:r>
        <w:t xml:space="preserve"> – это совокупность определенных обязанностей и норм поведения, поддерживающих моральный престиж профессиональных групп в обществе. Профессиональная этика вырабатывает нормы, стандарты, требования, характерные для определенных видов деятельности. Она учит следовать эталонам нравственности, принятым за норму поведения в данной профессии. Профессиональная этика регулирует взаимоотношения людей в деловом общении. В основе профессиональной этики лежат определенные принципы и нормы, которые обусловлены внести дополнительную ответственность, связанную с профессиональными обязанностями. Профессиональные моральные нормы – это руководящие начала, правила, образцы, эталоны, порядок внутренней </w:t>
      </w:r>
      <w:proofErr w:type="spellStart"/>
      <w:r>
        <w:t>саморегуляции</w:t>
      </w:r>
      <w:proofErr w:type="spellEnd"/>
      <w:r>
        <w:t xml:space="preserve"> личности на основе идеалов. 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7B5A3B" w:rsidRDefault="00004F78" w:rsidP="00004F78">
      <w:pPr>
        <w:tabs>
          <w:tab w:val="left" w:pos="540"/>
        </w:tabs>
        <w:jc w:val="both"/>
        <w:rPr>
          <w:b/>
        </w:rPr>
      </w:pPr>
      <w:r>
        <w:lastRenderedPageBreak/>
        <w:tab/>
      </w:r>
      <w:r w:rsidRPr="007B5A3B">
        <w:rPr>
          <w:b/>
        </w:rPr>
        <w:t xml:space="preserve">Основные нормы педагогической этики: 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внимательность, вежливость;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выдержка, терпение, умение владеть собой;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хорошие манеры и культура речи;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способность избегать конфликтных ситуаций, а если они возникают, успешно разрешить их, соблюдая интересы обеих сторон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обходительность, любезность;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радушие, доброжелательность;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тактичность, сдержанность;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самокритичность по отношению к себе;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готовность быстро реагировать, удерживая в зоне внимания несколько человек или разные операции, которые осуществляются в процессе общения;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уважать право каждого ребенка;</w:t>
      </w:r>
    </w:p>
    <w:p w:rsidR="00004F78" w:rsidRDefault="00004F78" w:rsidP="00004F78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</w:pPr>
      <w:r>
        <w:t>беречь профессиональную репутацию.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7B5A3B">
        <w:rPr>
          <w:b/>
        </w:rPr>
        <w:t>Принципы</w:t>
      </w:r>
      <w:r>
        <w:t xml:space="preserve"> – это абстрагированные, обобщенные представления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оторые дают возможность тем. кто на них опирается, правильно формировать свое поведение, свои действия в деловой сфере.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</w:r>
      <w:r w:rsidRPr="007B5A3B">
        <w:rPr>
          <w:b/>
        </w:rPr>
        <w:t>Принципы</w:t>
      </w:r>
      <w:r>
        <w:t xml:space="preserve"> носят универсальный характер. Некоторые из них: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Не следует бояться иметь собственное мнение при решении любых служебных вопросов, однако нонконформизм, т.е. непринятие господствующего порядка, норм, ценностей, традиций или законов, должен проявляться в разумных пределах;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ориентированность на детей, забота о них;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стремление к совершенствованию своей профессиональной деятельности;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Конфиденциальность, не разглашение личной информации, полученной в процессе профессиональной деятельности.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Избегание потенциальных и явных конфликтов между сотрудниками и с руководством;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никакого насилия, нажима на соучастников общей деятельности, например, в приказной, командной манере ведения служебного разговора; не критикуй конкурента. Имеется в виду не только конкурирующая организация, но и "внутренний конкурент" коллектив другого отдела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 xml:space="preserve">работник должен не только сам поступать этично, но и способствовать </w:t>
      </w:r>
      <w:proofErr w:type="gramStart"/>
      <w:r>
        <w:t>такому</w:t>
      </w:r>
      <w:proofErr w:type="gramEnd"/>
      <w:r>
        <w:t xml:space="preserve"> же поведению своих коллег.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Соблюдать международные правовые акты и законы своей страны, соблюдать права человека.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Выполнять все профессиональные действия обдуманно, честно, тщательно, проявляя добросовестность и настойчивость, а при необходимости – мужество.</w:t>
      </w:r>
    </w:p>
    <w:p w:rsidR="00004F78" w:rsidRDefault="00004F78" w:rsidP="00004F78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</w:pPr>
      <w:r>
        <w:t>Принцип толерантности, объективности, моральной ответственности.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tab/>
        <w:t>Этические принципы делового общения формируют у каждого свой внутренний этический кодекс.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ab/>
        <w:t>8. КОМПЛИМЕНТ В ДЕЛОВОМ ОБЩЕНИИ</w:t>
      </w: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 w:rsidRPr="00542C69">
        <w:rPr>
          <w:b/>
        </w:rPr>
        <w:lastRenderedPageBreak/>
        <w:t xml:space="preserve">Комплимент </w:t>
      </w:r>
      <w:r>
        <w:t>– это слова и выражения, содержащие небольшое преувеличение положительных качеств человека. В отличие от комплимента, лесть представляет собой сильное преувеличение достоинств собеседника. Лесть грубее и она имеет больше шансов быть отвергнутой из-за неправдоподобности.</w:t>
      </w:r>
    </w:p>
    <w:p w:rsidR="00004F78" w:rsidRDefault="00004F78" w:rsidP="00004F78">
      <w:pPr>
        <w:jc w:val="both"/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>
        <w:rPr>
          <w:b/>
        </w:rPr>
        <w:t xml:space="preserve">Цель комплимента </w:t>
      </w:r>
      <w:r>
        <w:t>– это доставить удовольствие собеседнику, тем самым стимулируя на дальнейшее сотрудничество с вами.</w:t>
      </w:r>
    </w:p>
    <w:p w:rsidR="00004F78" w:rsidRDefault="00004F78" w:rsidP="00004F78">
      <w:pPr>
        <w:jc w:val="both"/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>
        <w:t>Комплимент удовлетворяет важнейшую психологическую потребность человека в положительных эмоциях. Удовлетворяющий эту потребность собеседник становится желанным собеседником. В деловом общении комплименты являются тонким и действенным инструментом.</w:t>
      </w:r>
    </w:p>
    <w:p w:rsidR="00004F78" w:rsidRDefault="00004F78" w:rsidP="00004F78">
      <w:pPr>
        <w:jc w:val="both"/>
      </w:pPr>
    </w:p>
    <w:p w:rsidR="00004F78" w:rsidRPr="001E292C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  <w:rPr>
          <w:b/>
        </w:rPr>
      </w:pPr>
      <w:r>
        <w:t xml:space="preserve">Существуют </w:t>
      </w:r>
      <w:r w:rsidRPr="001E292C">
        <w:rPr>
          <w:b/>
        </w:rPr>
        <w:t>особые требования к комплименту: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Сосредоточить внимание не на внешних достоинствах собеседника, а на его внутренних душевных качествах.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Выделить не очевидные, а скрытые достоинства собеседника (чем больше их удается подчеркнуть в партнере, тем более искренними покажутся они ему).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Быть искренним при высказывании комплимента (или хотя бы убедительно производить впечатление искренности).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Быть кратким при высказывании комплиментов.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Не включать в комплимент поучений.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 xml:space="preserve">В комплименте не должно быть </w:t>
      </w:r>
      <w:proofErr w:type="spellStart"/>
      <w:r>
        <w:t>двухсмысленных</w:t>
      </w:r>
      <w:proofErr w:type="spellEnd"/>
      <w:r>
        <w:t xml:space="preserve"> оборотов. 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Следует лишь немного преувеличивать отражаемое в комплименте положительное качество.</w:t>
      </w:r>
    </w:p>
    <w:p w:rsidR="00004F78" w:rsidRDefault="00004F78" w:rsidP="00004F78">
      <w:pPr>
        <w:numPr>
          <w:ilvl w:val="1"/>
          <w:numId w:val="15"/>
        </w:numPr>
        <w:tabs>
          <w:tab w:val="clear" w:pos="1980"/>
          <w:tab w:val="num" w:pos="1080"/>
        </w:tabs>
        <w:spacing w:after="0" w:line="240" w:lineRule="auto"/>
        <w:ind w:left="1080" w:hanging="540"/>
        <w:jc w:val="both"/>
      </w:pPr>
      <w:r>
        <w:t>Не следует делать комплимент относительно тех качеств, от которых человек бы хотел избавиться.</w:t>
      </w:r>
    </w:p>
    <w:p w:rsidR="00004F78" w:rsidRDefault="00004F78" w:rsidP="00004F78">
      <w:pPr>
        <w:ind w:left="540"/>
        <w:jc w:val="both"/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>
        <w:t>Комплимент можно сказать любому, так для этого нужно иметь хоть какую-то информацию о человеке.</w:t>
      </w:r>
    </w:p>
    <w:p w:rsidR="00004F78" w:rsidRDefault="00004F78" w:rsidP="00004F78">
      <w:pPr>
        <w:jc w:val="both"/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>
        <w:t xml:space="preserve">Как часто говорить комплименты. Как можно чаще. Всякому, кто хоть в </w:t>
      </w:r>
      <w:proofErr w:type="gramStart"/>
      <w:r>
        <w:t>какой то</w:t>
      </w:r>
      <w:proofErr w:type="gramEnd"/>
      <w:r>
        <w:t xml:space="preserve"> степени достоин доброго слова. Именно практикой достигается легкость и непринужденность в комплименте, что делает его естественным и неотразимым. Очень полезно для начала поставить себе задачу: ни дня без комплимента! Ибо комплимент начинается с желания его сказать. Найдите, что лично вам нравится в собеседнике, что вы хотели бы позаимствовать у него – скажите это прямо.</w:t>
      </w:r>
    </w:p>
    <w:p w:rsidR="00004F78" w:rsidRDefault="00004F78" w:rsidP="00004F78">
      <w:pPr>
        <w:jc w:val="both"/>
      </w:pPr>
    </w:p>
    <w:p w:rsidR="00004F78" w:rsidRDefault="00004F78" w:rsidP="00004F78">
      <w:pPr>
        <w:numPr>
          <w:ilvl w:val="0"/>
          <w:numId w:val="15"/>
        </w:numPr>
        <w:tabs>
          <w:tab w:val="clear" w:pos="1608"/>
          <w:tab w:val="num" w:pos="540"/>
        </w:tabs>
        <w:spacing w:after="0" w:line="240" w:lineRule="auto"/>
        <w:ind w:left="577" w:hanging="577"/>
        <w:jc w:val="both"/>
      </w:pPr>
      <w:r>
        <w:t>Люди принимают комплименты весьма благосклонно, ибо всякому приятно уже то, что ему хотят сказать что-то хорошее. И легко прощают возможные промахи. Особенно, если не будет посторонних свидетелей, поэтому учиться делать комплименты один на один, тем более</w:t>
      </w:r>
      <w:proofErr w:type="gramStart"/>
      <w:r>
        <w:t>,</w:t>
      </w:r>
      <w:proofErr w:type="gramEnd"/>
      <w:r>
        <w:t xml:space="preserve"> что присутствие посторонних может смущать вас. Однако, если комплимент хорош, то большее впечатление он производит, когда делается "при свидетелях". Поскольку мужчины не избалованы комплиментами, то они и менее требовательны к их качеству. Поэтому лучше учиться делать комплименты на мужчинах.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0"/>
        </w:tabs>
        <w:ind w:firstLine="540"/>
        <w:jc w:val="both"/>
      </w:pPr>
      <w:r>
        <w:t xml:space="preserve">Комплимент и похвала не одно и то же. </w:t>
      </w:r>
      <w:r w:rsidRPr="00FB0896">
        <w:rPr>
          <w:b/>
        </w:rPr>
        <w:t xml:space="preserve">Похвала </w:t>
      </w:r>
      <w:r>
        <w:t>– это положительная оценка качеств человека. Ее дает человеку лицо вышестоящее по должности или по социальному  положению.</w:t>
      </w:r>
    </w:p>
    <w:p w:rsidR="00004F78" w:rsidRDefault="00004F78" w:rsidP="00004F78">
      <w:pPr>
        <w:tabs>
          <w:tab w:val="left" w:pos="0"/>
        </w:tabs>
        <w:ind w:firstLine="540"/>
        <w:jc w:val="both"/>
      </w:pPr>
    </w:p>
    <w:p w:rsidR="00004F78" w:rsidRDefault="00004F78" w:rsidP="00004F78">
      <w:pPr>
        <w:tabs>
          <w:tab w:val="left" w:pos="0"/>
        </w:tabs>
        <w:ind w:firstLine="540"/>
        <w:jc w:val="both"/>
      </w:pPr>
      <w:r>
        <w:t>Смотри приложение 5.</w:t>
      </w:r>
    </w:p>
    <w:p w:rsidR="00004F78" w:rsidRDefault="00004F78" w:rsidP="00004F78">
      <w:pPr>
        <w:tabs>
          <w:tab w:val="left" w:pos="0"/>
        </w:tabs>
        <w:ind w:firstLine="540"/>
        <w:jc w:val="both"/>
      </w:pPr>
    </w:p>
    <w:p w:rsidR="00004F78" w:rsidRDefault="00004F78" w:rsidP="00004F78">
      <w:pPr>
        <w:tabs>
          <w:tab w:val="left" w:pos="0"/>
        </w:tabs>
        <w:ind w:firstLine="540"/>
        <w:jc w:val="both"/>
      </w:pPr>
    </w:p>
    <w:p w:rsidR="00004F78" w:rsidRDefault="00004F78" w:rsidP="00004F78">
      <w:pPr>
        <w:tabs>
          <w:tab w:val="left" w:pos="0"/>
        </w:tabs>
        <w:ind w:firstLine="540"/>
        <w:jc w:val="both"/>
      </w:pPr>
    </w:p>
    <w:p w:rsidR="00004F78" w:rsidRDefault="00004F78" w:rsidP="00004F78">
      <w:pPr>
        <w:tabs>
          <w:tab w:val="left" w:pos="0"/>
        </w:tabs>
        <w:ind w:firstLine="540"/>
        <w:jc w:val="both"/>
      </w:pPr>
    </w:p>
    <w:p w:rsidR="00004F78" w:rsidRPr="009C5424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9. </w:t>
      </w:r>
      <w:r w:rsidRPr="009C5424">
        <w:rPr>
          <w:b/>
        </w:rPr>
        <w:t>КРИТИКА</w:t>
      </w:r>
      <w:r>
        <w:rPr>
          <w:b/>
        </w:rPr>
        <w:t xml:space="preserve"> В ДЕЛОВОМ ОБЩЕНИИ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  <w:r>
        <w:rPr>
          <w:b/>
          <w:noProof/>
        </w:rPr>
        <w:pict>
          <v:line id="_x0000_s1036" style="position:absolute;left:0;text-align:left;z-index:251670528" from="369pt,44.25pt" to="369pt,44.25pt">
            <v:stroke endarrow="block"/>
          </v:line>
        </w:pict>
      </w:r>
      <w:r>
        <w:rPr>
          <w:b/>
        </w:rPr>
        <w:tab/>
        <w:t xml:space="preserve">Критика </w:t>
      </w:r>
      <w:r>
        <w:t>- это отрицательная оценка действий человека. Если мы ею хотим добиться результатов воздействия, она должна быть конструктивной. Используя критику необходимо помнить: любая критика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</w:pPr>
      <w:r>
        <w:rPr>
          <w:noProof/>
        </w:rPr>
        <w:pict>
          <v:line id="_x0000_s1035" style="position:absolute;left:0;text-align:left;z-index:251669504" from="378pt,15.85pt" to="378pt,15.85pt">
            <v:stroke endarrow="block"/>
          </v:line>
        </w:pict>
      </w:r>
      <w:r>
        <w:t xml:space="preserve">вызывает инстинктивное напряжение </w:t>
      </w:r>
      <w:proofErr w:type="gramStart"/>
      <w:r>
        <w:t>человека</w:t>
      </w:r>
      <w:proofErr w:type="gramEnd"/>
      <w:r>
        <w:t xml:space="preserve"> и люди с удвоенной силой защищают свои позиции</w:t>
      </w:r>
    </w:p>
    <w:p w:rsidR="00004F78" w:rsidRDefault="00004F78" w:rsidP="00004F7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</w:pPr>
      <w:r>
        <w:t>критику всегда следует смягчать сопереживанием, сожалением, удивление, надеждами, предупреждением о последствиях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762196" w:rsidRDefault="00004F78" w:rsidP="00004F78">
      <w:pPr>
        <w:tabs>
          <w:tab w:val="left" w:pos="540"/>
        </w:tabs>
        <w:jc w:val="both"/>
        <w:rPr>
          <w:b/>
        </w:rPr>
      </w:pPr>
      <w:r w:rsidRPr="00762196">
        <w:rPr>
          <w:b/>
        </w:rPr>
        <w:t>Правила осуществления критики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Недопустимость ее без нужды.</w:t>
      </w: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Конфиденциальность.</w:t>
      </w: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Доброжелательность.</w:t>
      </w: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Аргументированность.</w:t>
      </w: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Отсутствие категоричности требования признание, признание ошибок критикуемого.</w:t>
      </w:r>
    </w:p>
    <w:p w:rsidR="00004F78" w:rsidRDefault="00004F78" w:rsidP="00004F78">
      <w:pPr>
        <w:numPr>
          <w:ilvl w:val="1"/>
          <w:numId w:val="7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</w:pPr>
      <w:r>
        <w:t>Демонстрация готовности придти на помощь.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Pr="00762196" w:rsidRDefault="00004F78" w:rsidP="00004F78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Pr="00762196">
        <w:rPr>
          <w:b/>
        </w:rPr>
        <w:t>Как воспринимать критику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Не отмалчиваться от критики и не занимать оборонительную позицию.</w:t>
      </w: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proofErr w:type="gramStart"/>
      <w:r>
        <w:t>Не давать волю</w:t>
      </w:r>
      <w:proofErr w:type="gramEnd"/>
      <w:r>
        <w:t xml:space="preserve"> закипающей ярости. Показать, что хотите найти ценное, позитивное замечание.</w:t>
      </w: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Уточнить детали. Это позволит уточнить, в чем заключаются претензии к вам.</w:t>
      </w: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Согласитесь с критикой, учитывая то, что справедливо, но сохраняя собственную позицию.</w:t>
      </w: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Предложите партнеру оказаться на вашем месте и узнайте, как бы он поступил. Скажите "спасибо".</w:t>
      </w:r>
    </w:p>
    <w:p w:rsidR="00004F78" w:rsidRDefault="00004F78" w:rsidP="00004F78">
      <w:pPr>
        <w:numPr>
          <w:ilvl w:val="0"/>
          <w:numId w:val="8"/>
        </w:numPr>
        <w:tabs>
          <w:tab w:val="clear" w:pos="1068"/>
          <w:tab w:val="num" w:pos="540"/>
        </w:tabs>
        <w:spacing w:after="0" w:line="240" w:lineRule="auto"/>
        <w:ind w:left="540" w:hanging="540"/>
        <w:jc w:val="both"/>
      </w:pPr>
      <w:r>
        <w:t>Метод "заезжей пластинки".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Default="00004F78" w:rsidP="00004F78">
      <w:pPr>
        <w:tabs>
          <w:tab w:val="left" w:pos="540"/>
        </w:tabs>
        <w:jc w:val="center"/>
        <w:rPr>
          <w:b/>
        </w:rPr>
      </w:pPr>
    </w:p>
    <w:p w:rsidR="00004F78" w:rsidRPr="00753EBE" w:rsidRDefault="00004F78" w:rsidP="00004F78">
      <w:pPr>
        <w:tabs>
          <w:tab w:val="left" w:pos="540"/>
        </w:tabs>
        <w:jc w:val="center"/>
        <w:rPr>
          <w:b/>
        </w:rPr>
      </w:pPr>
      <w:r>
        <w:rPr>
          <w:b/>
        </w:rPr>
        <w:t>10. САМОРЕГУЛЯЦИЯ ПОВЕДЕНИЯ В ОБЩЕНИИ</w:t>
      </w: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В тяжелые периоды жизни отрицательных эмоций гораздо больше, нежели положительных: </w:t>
      </w:r>
      <w:r>
        <w:lastRenderedPageBreak/>
        <w:t>накапливается тревога, боль, гнев, раздражительность. Люди пребывают в затяжном стрессе, а в худшем случае – впадают в депрессию.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 w:rsidRPr="00C66F15">
        <w:t>Избавиться от гнева и раздражения можно, но необходимо проявлять волю, терпение и усилия. Чувства подвластны контролю - вы должны помнить об этом. С помощью особых психологических приёмов ваш эмоциональный фон обретёт равновесие.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. </w:t>
      </w:r>
      <w:r w:rsidRPr="00992F42">
        <w:rPr>
          <w:b/>
        </w:rPr>
        <w:t>Приёмы успокоения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992F42">
        <w:rPr>
          <w:b/>
        </w:rPr>
        <w:t>1. Управлять мыслями.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 w:rsidRPr="00C66F15">
        <w:t xml:space="preserve">Мысли способны улучшить настроение и заметно ухудшить его. Подумаешь о хорошем </w:t>
      </w:r>
      <w:proofErr w:type="gramStart"/>
      <w:r w:rsidRPr="00C66F15">
        <w:t>-р</w:t>
      </w:r>
      <w:proofErr w:type="gramEnd"/>
      <w:r w:rsidRPr="00C66F15">
        <w:t xml:space="preserve">асцветает улыбка на лице, о плохом - появляется грусть. Следите за потоком своих мыслей: гоните </w:t>
      </w:r>
      <w:proofErr w:type="gramStart"/>
      <w:r w:rsidRPr="00C66F15">
        <w:t>дурное</w:t>
      </w:r>
      <w:proofErr w:type="gramEnd"/>
      <w:r w:rsidRPr="00C66F15">
        <w:t xml:space="preserve"> и привлекайте радостное.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992F42">
        <w:rPr>
          <w:b/>
        </w:rPr>
        <w:t>2. Любоваться красотой.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 w:rsidRPr="00C66F15">
        <w:t>Красота окружающего пространства способна принести умиротворение. Даже если ваша жизнь рушится, ищите прекрасное и любуйтесь им. Понимаю, что сделать это тяжело, но в противном случае вы станете неуправляемым.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992F42">
        <w:rPr>
          <w:b/>
        </w:rPr>
        <w:t>3. Глубоко дышать.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 w:rsidRPr="00C66F15">
        <w:t>Не зря вспыльчивым людям рекомендуют глубоко дышать. Во время вздохов в организм поступает дополнительная порция кислорода. А вы помните, что происходит, когда его в избытке: улучшается настроение, кружится голова. Ваши гнев и раздражение сбавят обороты, а вскоре совсем исчезнут.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992F42">
        <w:rPr>
          <w:b/>
        </w:rPr>
        <w:t>4. Воображать.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360"/>
        <w:jc w:val="both"/>
      </w:pPr>
      <w:r w:rsidRPr="00C66F15">
        <w:t>Картины, которые рисует воображение, могут существенно влиять на нашу психику. Если это красивый пейзаж, милое животное или любимый человек, то на душе появится спокойствие.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Также вы можете воображать анимации (движущиеся картины, фильмы), которые будут программировать на уравновешенность и хорошее настроение. Стирайте ластиком неугодные моменты или образы людей, выстраивайте кирпичную стену перед неудачами и невзгодами в виде предметов или живых существ. Пребывайте в том месте, где всегда мечтали отдохнуть. После пяти минут вот такой подсознательной игры вы успокоитесь, и ваш гнев улетучится.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92F42">
        <w:rPr>
          <w:b/>
        </w:rPr>
        <w:t>5. Активно двигаться.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C66F15">
        <w:t>Занятие спортом, активная прогулка сразу же поднимают настроение. Ваши негативные эмоции, впечатления выльются не в виде гнева, злости, раздражения, а в виде движений. Проверьте на собственном опыте, как физическая нагрузка влияет на эмоциональное состояние.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992F42" w:rsidRDefault="00004F78" w:rsidP="00004F7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92F42">
        <w:rPr>
          <w:b/>
        </w:rPr>
        <w:t>6. Заняться любимым делом.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C66F15">
        <w:t>Выберите себе хобби и занимайтесь им на здоровье. Ваша энергия будет растрачиваться с максимальной пользой: коллекционирование, уход за животными, помощь старикам, инвалидам, рисование и многое другое.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C66F15">
        <w:t xml:space="preserve">Эти нехитрые рекомендации помогут вам настроиться на положительную волну, уйти прочь от тёмных сторон. Всегда контролируйте свои эмоции и выплёскивайте </w:t>
      </w:r>
      <w:proofErr w:type="gramStart"/>
      <w:r w:rsidRPr="00C66F15">
        <w:t>накопившееся</w:t>
      </w:r>
      <w:proofErr w:type="gramEnd"/>
      <w:r w:rsidRPr="00C66F15">
        <w:t xml:space="preserve"> не в адрес близких, знакомых, друзей, а в пустоту. Избавившись от избытка гнева и раздражения, вы станете адекватным и приятным в общении человеком. Не забывайте, что вы часть общества!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044FA1" w:rsidRDefault="00004F78" w:rsidP="00004F7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044FA1">
        <w:rPr>
          <w:b/>
          <w:lang w:val="en-US"/>
        </w:rPr>
        <w:t>II</w:t>
      </w:r>
      <w:r w:rsidRPr="00044FA1">
        <w:rPr>
          <w:b/>
        </w:rPr>
        <w:t>. Преодоление неуверенности в себе и внутренних переживаний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C66F15">
        <w:t>Постарайтесь позитивно относиться к жизни! Если у Вас появятся негативные мысли, постарайтесь тут же переключиться на что-то приятное.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C66F15">
        <w:t>Чаще улыбайтесь. Даже намеренное «растягивание губ в улыбку» в течение некоторого времени способно изменить эмоциональное состояние человека.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C66F15">
        <w:t>Используйте внутренний диалог с собой, состоящий только из позитивных утверждений. Относитесь к себе с уважением.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C66F15">
        <w:t>Поверьте в себя. Просто так, без всяких условий. Просто поверьте, что Вы можете всё. Ведь любую даже самую сложную проблему можно разбить на последовательность нетрудных действий и просто выполнить эти действия. Главное - знать, куда двигаться, и двигаться, несмотря ни на что!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 </w:t>
      </w:r>
      <w:r w:rsidRPr="00C66F15">
        <w:t xml:space="preserve">Составьте список своих достоинств. Убедите себя в том, что Вы ими действительно обладаете. Тем не </w:t>
      </w:r>
      <w:proofErr w:type="gramStart"/>
      <w:r w:rsidRPr="00C66F15">
        <w:t>менее</w:t>
      </w:r>
      <w:proofErr w:type="gramEnd"/>
      <w:r w:rsidRPr="00C66F15">
        <w:t xml:space="preserve"> имейте и любите свои «слабости».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6. </w:t>
      </w:r>
      <w:r w:rsidRPr="00C66F15">
        <w:t>Перестаньте оправдываться перед окружающими. Чем больше Вы придумываете оправданий, тем неувереннее себя чувствуете. Если необходимость объяснений действительно существует, просто уверенным голосом объясните свой поступок.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 </w:t>
      </w:r>
      <w:r w:rsidRPr="00C66F15">
        <w:t>Общайтесь с приятными Вам людьми, а контактов с неприятными избегайте.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8. </w:t>
      </w:r>
      <w:r w:rsidRPr="00C66F15">
        <w:t>Никогда ни в чём не обвиняйте себя, не ругайте, помните, что не существует правильных и неправильных решений: любое принятое решение вы всегда можете обосновать и оправдать.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9. </w:t>
      </w:r>
      <w:r w:rsidRPr="00C66F15">
        <w:t>Избавьтесь от избытка свободного времени. Когда его много в голову «лезут дурные мысли». Попробуйте составить планы на неделю, на месяц, это поможет более четко очертить будущее и избавиться от ощущения пустоты.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10. </w:t>
      </w:r>
      <w:r w:rsidRPr="00C66F15">
        <w:t>Начинайте рисковать: принимайте на себя ответственность, пусть доля риска сначала может быть невелика.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11. </w:t>
      </w:r>
      <w:r w:rsidRPr="00C66F15">
        <w:t>Если Вы решили сделать что-то, начинайте как можно быстрее, не думая о трудностях. Чем дольше Вы собираетесь начать, тем сложнее покажется дело. Постарайтесь сделать свое задание интересным, тогда выполнять его будет намного проще.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12. </w:t>
      </w:r>
      <w:r w:rsidRPr="00C66F15">
        <w:t>Научитесь себя хвалить за любую выполненную задачу, за самый малый успех.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13. </w:t>
      </w:r>
      <w:r w:rsidRPr="00C66F15">
        <w:t xml:space="preserve">Знайте и помните о том, что самый главный разрушитель уверенности в себе - это страх. А как </w:t>
      </w:r>
      <w:proofErr w:type="gramStart"/>
      <w:r w:rsidRPr="00C66F15">
        <w:t>научиться не бояться</w:t>
      </w:r>
      <w:proofErr w:type="gramEnd"/>
      <w:r w:rsidRPr="00C66F15">
        <w:t>? Заранее придумать запасной вариант, снизить важность задачи, если очень страшно, то заранее смириться с неудачей, но всё равно действовать.</w:t>
      </w:r>
    </w:p>
    <w:p w:rsidR="00004F78" w:rsidRPr="00993A9C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993A9C" w:rsidRDefault="00004F78" w:rsidP="00004F7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93A9C">
        <w:rPr>
          <w:b/>
          <w:lang w:val="en-US"/>
        </w:rPr>
        <w:t>III</w:t>
      </w:r>
      <w:r w:rsidRPr="00993A9C">
        <w:rPr>
          <w:b/>
        </w:rPr>
        <w:t>. Релаксация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993A9C">
        <w:rPr>
          <w:b/>
        </w:rPr>
        <w:t xml:space="preserve">Релаксация </w:t>
      </w:r>
      <w:r w:rsidRPr="00C66F15">
        <w:t>- это метод, с помощью которого можно частично или полностью избавляться от физического или психического напряжения.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C66F15">
        <w:t>Выполнять упражнения релаксационной гимнастики желательно в отдельном помещении, без посторонних глаз. Целью упражнений является полное расслабление</w:t>
      </w:r>
      <w:r>
        <w:t xml:space="preserve"> мышц. 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>Использовать музыку для релаксации. Упражнения можно найти в специальной литературе, на сайте "Советы психолога".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При выполнении </w:t>
      </w:r>
      <w:r w:rsidRPr="00C66F15">
        <w:t>упражнений необходимо принять исходное положение: лежа на спине, ноги разведены в стороны, ступни развернуты носками наружу, руки свободно лежат вдоль тела (ладонями вверх). Голова слегка запрокинута назад. Все тело расслаблено, глаза закрыты, дыхание через нос.</w:t>
      </w:r>
    </w:p>
    <w:p w:rsidR="00004F78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ind w:firstLine="708"/>
        <w:jc w:val="both"/>
      </w:pPr>
      <w:r w:rsidRPr="00C66F15">
        <w:t>Релаксационные упражнения: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lastRenderedPageBreak/>
        <w:t xml:space="preserve">1. Лежите спокойно примерно 2 минуты, глаза закрыты. Попытайтесь </w:t>
      </w:r>
      <w:proofErr w:type="gramStart"/>
      <w:r w:rsidRPr="00C66F15">
        <w:t>представить помещение</w:t>
      </w:r>
      <w:proofErr w:type="gramEnd"/>
      <w:r w:rsidRPr="00C66F15">
        <w:t>, в котором находитесь. Сначала попробуйте мысленно обойти всю комнату (вдоль стен), а затем проделайте путь по всему периметру тела - от головы до пяток и обратно.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2. Внимательно следите за своим дыханием, пассивно сознавая, что дышите через нос, Мысленно отметьте, что вдыхаемый воздух несколько холоднее выдыхаемого. Сосредоточьтесь на своем дыхании в течение 1-2 минут. Постарайтесь не думать ни о чем другом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3. Сделайте неглубокий вдох и на мгновение задержите дыхание. Одновременно резко напрягите все мышцы на несколько секунд, стараясь почувствовать напряжение во всем теле. При выдохе расслабьтесь. Повторите 3 раза.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Затем полежите спокойно несколько минут, расслабившись и сосредоточившись на ощущении тяжести своего тела. Наслаждайтесь этим приятным ощущением.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Теперь выполняйте упражнения для отдельных частей тела - с попеременным напряжением и расслаблением.</w:t>
      </w: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4. Упражнение для мышц ног. Напрягите сразу все мышцы ног - от пяток до бедер. В течение нескольких секунд фиксируйте напряженное состояние, стараясь прочувствовать напряжение, а затем расслабьте мышцы. Повторите 3 раза. Затем полежите спокойно в течение нескольких минут, полностью расслабившись и ощущая тяжесть своих расслабленных ног. Все звуки окружающей среды регистрируйте в сознании, но не воспринимайте. То же самое относится и к мыслям, однако, не пытайтесь их побороть, их нужно только регистрировать. В заключение мысленно "пробегитесь" по всем мышцам тела - не осталось ли где-нибудь хоть малейшего напряжения. Если да, то постарайтесь снять его, поскольку расслабление должно быть полным.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  <w:r w:rsidRPr="00C66F15">
        <w:t>Завершая релаксационные упражнения, сделайте глубокий вдох, задержите дыхание и на мгновение напрягите мышцы всего тела: при выдохе расслабьте мышцы. После этого долго лежите на спине - спокойно, расслабившись, дыхание ровное, без задержек. Вы вновь обрели</w:t>
      </w:r>
      <w:r>
        <w:t xml:space="preserve"> спокойствие и уравновешенность.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СПИСОК ЛИТЕРАТУРЫ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r>
        <w:t>Панфилова А.П. Теория и практика общения. Пособие для студентов СПО. – М.: Академия, 2012. – 286с.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r>
        <w:t xml:space="preserve">Кошевая И.П., </w:t>
      </w:r>
      <w:proofErr w:type="spellStart"/>
      <w:r>
        <w:t>Кание</w:t>
      </w:r>
      <w:proofErr w:type="spellEnd"/>
      <w:r>
        <w:t xml:space="preserve"> А.А. Профессиональная этика и психология делового общения. – М.: </w:t>
      </w:r>
      <w:proofErr w:type="spellStart"/>
      <w:r>
        <w:t>Инфра-М</w:t>
      </w:r>
      <w:proofErr w:type="spellEnd"/>
      <w:r>
        <w:t>., 2011. – 300с.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r>
        <w:t xml:space="preserve">Сидоров П.И., Путин М.Е.Деловое общение. Учебник для ВУЗов. – М.: </w:t>
      </w:r>
      <w:proofErr w:type="spellStart"/>
      <w:r>
        <w:t>Инфра-М</w:t>
      </w:r>
      <w:proofErr w:type="spellEnd"/>
      <w:r>
        <w:t>, 2012. – 382с.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proofErr w:type="spellStart"/>
      <w:r>
        <w:t>Шеламова</w:t>
      </w:r>
      <w:proofErr w:type="spellEnd"/>
      <w:r>
        <w:t xml:space="preserve"> Г.М. Деловая культура и психология общения. – М.: Академия, 2009. – 192с.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proofErr w:type="spellStart"/>
      <w:r>
        <w:t>Вердербер</w:t>
      </w:r>
      <w:proofErr w:type="spellEnd"/>
      <w:r>
        <w:t xml:space="preserve"> Р., </w:t>
      </w:r>
      <w:proofErr w:type="spellStart"/>
      <w:r>
        <w:t>Вердербер</w:t>
      </w:r>
      <w:proofErr w:type="spellEnd"/>
      <w:r>
        <w:t xml:space="preserve"> К. Психология общения. – СПб</w:t>
      </w:r>
      <w:proofErr w:type="gramStart"/>
      <w:r>
        <w:t xml:space="preserve">.: </w:t>
      </w:r>
      <w:proofErr w:type="spellStart"/>
      <w:proofErr w:type="gramEnd"/>
      <w:r>
        <w:t>Еврозиак</w:t>
      </w:r>
      <w:proofErr w:type="spellEnd"/>
      <w:r>
        <w:t>, 2008. – 412с.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r>
        <w:t>Ефимова Н.С. Социальная психология. – М.: Форум. – 2008. – 188.</w:t>
      </w:r>
    </w:p>
    <w:p w:rsidR="00004F78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proofErr w:type="spellStart"/>
      <w:r>
        <w:t>Пиз</w:t>
      </w:r>
      <w:proofErr w:type="spellEnd"/>
      <w:r>
        <w:t xml:space="preserve"> А. Язык телодвижений. – Н.Новгород: МГП "Марс". – 2008. – 262с.</w:t>
      </w:r>
    </w:p>
    <w:p w:rsidR="00004F78" w:rsidRPr="000869F9" w:rsidRDefault="00004F78" w:rsidP="00004F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6" w:hanging="357"/>
        <w:jc w:val="both"/>
      </w:pPr>
      <w:r>
        <w:t xml:space="preserve">Бороздина Г.В. Психология делового общения. – М.: </w:t>
      </w:r>
      <w:proofErr w:type="spellStart"/>
      <w:r>
        <w:t>Инфра-М</w:t>
      </w:r>
      <w:proofErr w:type="spellEnd"/>
      <w:r>
        <w:t>., 2008. – 224с.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Pr="000869F9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0869F9">
        <w:rPr>
          <w:b/>
        </w:rPr>
        <w:t>Приложение 1.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ind w:firstLine="708"/>
        <w:jc w:val="center"/>
        <w:rPr>
          <w:b/>
          <w:color w:val="333333"/>
        </w:rPr>
      </w:pPr>
      <w:r>
        <w:rPr>
          <w:b/>
          <w:color w:val="333333"/>
        </w:rPr>
        <w:t>НЕВЕРБАЛЬНОЕ ОБЩЕНИЕ: МИМИКА ЛИЦА</w:t>
      </w:r>
    </w:p>
    <w:p w:rsidR="00004F78" w:rsidRPr="00D0384E" w:rsidRDefault="00004F78" w:rsidP="00004F78">
      <w:pPr>
        <w:ind w:firstLine="708"/>
        <w:jc w:val="center"/>
        <w:rPr>
          <w:b/>
          <w:color w:val="333333"/>
        </w:rPr>
      </w:pPr>
    </w:p>
    <w:p w:rsidR="00004F78" w:rsidRPr="00D0384E" w:rsidRDefault="00004F78" w:rsidP="00004F78">
      <w:pPr>
        <w:ind w:firstLine="708"/>
        <w:jc w:val="both"/>
        <w:rPr>
          <w:color w:val="333333"/>
        </w:rPr>
      </w:pPr>
      <w:r w:rsidRPr="00D0384E">
        <w:rPr>
          <w:color w:val="333333"/>
        </w:rPr>
        <w:t>Улыбка на лице, как правило, выказывает дружелюбие или потребность в одобрении. Улыбка для мужчины — это хорошая возможность показать, что он во всякой ситуации владеет собой. Улыбка женщины значительно правдивее и чаще соответствует ее фактическому настроению. Так как улыбки сплошь и рядом отображают разные мотивы, желательно не слишком полагаться на их стандартное истолкование: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чрезмерная улыбчивость — потребность в одобрении;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кривая улыбка — знак контролируемой нервозности;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улыбка при приподнятых бровях — готовность подчиниться;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улыбка при опущенных бровях — выказывание превосходства;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улыбка без подъема нижних век — неискренность;</w:t>
      </w:r>
    </w:p>
    <w:p w:rsidR="00004F78" w:rsidRPr="00D0384E" w:rsidRDefault="00004F78" w:rsidP="00004F78">
      <w:pPr>
        <w:numPr>
          <w:ilvl w:val="0"/>
          <w:numId w:val="18"/>
        </w:numPr>
        <w:tabs>
          <w:tab w:val="num" w:pos="540"/>
        </w:tabs>
        <w:spacing w:after="0" w:line="240" w:lineRule="auto"/>
        <w:ind w:left="0" w:firstLine="0"/>
        <w:jc w:val="both"/>
        <w:rPr>
          <w:color w:val="333333"/>
        </w:rPr>
      </w:pPr>
      <w:r w:rsidRPr="00D0384E">
        <w:rPr>
          <w:color w:val="333333"/>
        </w:rPr>
        <w:t>улыбка с постоянным расширением глаз без их закрывания — угроза.</w:t>
      </w:r>
    </w:p>
    <w:p w:rsidR="00004F78" w:rsidRDefault="00004F78" w:rsidP="00004F78">
      <w:pPr>
        <w:tabs>
          <w:tab w:val="num" w:pos="540"/>
        </w:tabs>
        <w:jc w:val="both"/>
        <w:rPr>
          <w:b/>
          <w:bCs/>
          <w:color w:val="333333"/>
        </w:rPr>
      </w:pPr>
    </w:p>
    <w:p w:rsidR="00004F78" w:rsidRPr="00D0384E" w:rsidRDefault="00004F78" w:rsidP="00004F78">
      <w:pPr>
        <w:tabs>
          <w:tab w:val="num" w:pos="540"/>
        </w:tabs>
        <w:jc w:val="both"/>
        <w:rPr>
          <w:color w:val="333333"/>
        </w:rPr>
      </w:pPr>
      <w:r>
        <w:rPr>
          <w:b/>
          <w:bCs/>
          <w:color w:val="333333"/>
        </w:rPr>
        <w:tab/>
      </w:r>
      <w:r w:rsidRPr="00D0384E">
        <w:rPr>
          <w:b/>
          <w:bCs/>
          <w:color w:val="333333"/>
        </w:rPr>
        <w:t>Типичные выражения лица</w:t>
      </w:r>
      <w:r w:rsidRPr="00D0384E">
        <w:rPr>
          <w:color w:val="333333"/>
        </w:rPr>
        <w:t>, сообщающие об испытываемых эмоциях, таковы: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радость:</w:t>
      </w:r>
      <w:r w:rsidRPr="00D0384E">
        <w:rPr>
          <w:color w:val="333333"/>
        </w:rPr>
        <w:t xml:space="preserve"> губы искривлены и их уголки оттянуты назад, вокруг глаз образовались мелкие морщинки;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интерес:</w:t>
      </w:r>
      <w:r w:rsidRPr="00D0384E">
        <w:rPr>
          <w:color w:val="333333"/>
        </w:rPr>
        <w:t xml:space="preserve"> брови немного приподняты или опущены, тогда как веки слегка расширены или сужены;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счастье:</w:t>
      </w:r>
      <w:r w:rsidRPr="00D0384E">
        <w:rPr>
          <w:color w:val="333333"/>
        </w:rPr>
        <w:t xml:space="preserve"> внешние уголки губ приподняты и обычно отведены назад, глаза спокойные;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удивление:</w:t>
      </w:r>
      <w:r w:rsidRPr="00D0384E">
        <w:rPr>
          <w:color w:val="333333"/>
        </w:rPr>
        <w:t xml:space="preserve"> поднятые брови образуют морщины на лбу, глаза при этом расширены, а приоткрытый рот имеет округленную форму;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отвращение:</w:t>
      </w:r>
      <w:r w:rsidRPr="00D0384E">
        <w:rPr>
          <w:color w:val="333333"/>
        </w:rPr>
        <w:t xml:space="preserve"> брови опущены, нос сморщен, нижняя губа выпячена или приподнята и сомкнута с верхней губой, глаза как бы косят; </w:t>
      </w:r>
      <w:proofErr w:type="gramStart"/>
      <w:r w:rsidRPr="00D0384E">
        <w:rPr>
          <w:color w:val="333333"/>
        </w:rPr>
        <w:t>человек</w:t>
      </w:r>
      <w:proofErr w:type="gramEnd"/>
      <w:r w:rsidRPr="00D0384E">
        <w:rPr>
          <w:color w:val="333333"/>
        </w:rPr>
        <w:t xml:space="preserve"> словно подавился или сплевывает;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презрение:</w:t>
      </w:r>
      <w:r w:rsidRPr="00D0384E">
        <w:rPr>
          <w:color w:val="333333"/>
        </w:rPr>
        <w:t xml:space="preserve"> бровь приподнята, лицо вытянуто, голова </w:t>
      </w:r>
      <w:proofErr w:type="gramStart"/>
      <w:r w:rsidRPr="00D0384E">
        <w:rPr>
          <w:color w:val="333333"/>
        </w:rPr>
        <w:t>поднята</w:t>
      </w:r>
      <w:proofErr w:type="gramEnd"/>
      <w:r w:rsidRPr="00D0384E">
        <w:rPr>
          <w:color w:val="333333"/>
        </w:rPr>
        <w:t xml:space="preserve"> словно человек смотрит на кого-то сверху вниз; он как бы отстраняется от собеседника;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proofErr w:type="gramStart"/>
      <w:r w:rsidRPr="00D0384E">
        <w:rPr>
          <w:i/>
          <w:iCs/>
          <w:color w:val="333333"/>
        </w:rPr>
        <w:t>страх:</w:t>
      </w:r>
      <w:r w:rsidRPr="00D0384E">
        <w:rPr>
          <w:color w:val="333333"/>
        </w:rPr>
        <w:t xml:space="preserve"> брови немного подняты, но имеют прямую форму, их внутренние углы сдвинуты и через лоб проходят горизонтальные морщины, глаза расширены, причем нижнее веко напряжено, а верхнее слегка приподнято, рот может быть открыт, а уголки его оттянуты назад, натягивая и распрямляя губы над зубами (последнее как раз и говорит об интенсивности эмоции...);</w:t>
      </w:r>
      <w:proofErr w:type="gramEnd"/>
      <w:r w:rsidRPr="00D0384E">
        <w:rPr>
          <w:color w:val="333333"/>
        </w:rPr>
        <w:t xml:space="preserve"> когда в наличии лишь упомянутое положение бровей, то это — контролируемый страх;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гнев:</w:t>
      </w:r>
      <w:r w:rsidRPr="00D0384E">
        <w:rPr>
          <w:color w:val="333333"/>
        </w:rPr>
        <w:t xml:space="preserve"> мышцы лба сдвинуты вовнутрь и вниз, организуя угрожающее или нахмуренное выражение глаз, ноздри </w:t>
      </w:r>
      <w:proofErr w:type="gramStart"/>
      <w:r w:rsidRPr="00D0384E">
        <w:rPr>
          <w:color w:val="333333"/>
        </w:rPr>
        <w:t>расширены</w:t>
      </w:r>
      <w:proofErr w:type="gramEnd"/>
      <w:r w:rsidRPr="00D0384E">
        <w:rPr>
          <w:color w:val="333333"/>
        </w:rPr>
        <w:t xml:space="preserve"> и крылья носа приподняты, губы либо плотно сжаты, либо оттянуты назад, принимая прямоугольную форму и обнажая стиснутые зубы, лицо часто краснеет;</w:t>
      </w:r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proofErr w:type="gramStart"/>
      <w:r w:rsidRPr="00D0384E">
        <w:rPr>
          <w:i/>
          <w:iCs/>
          <w:color w:val="333333"/>
        </w:rPr>
        <w:lastRenderedPageBreak/>
        <w:t>стыд:</w:t>
      </w:r>
      <w:r w:rsidRPr="00D0384E">
        <w:rPr>
          <w:color w:val="333333"/>
        </w:rPr>
        <w:t xml:space="preserve"> голова опущена, лицо отвернуто, взгляд отведен, глаза устремлены вниз или «бегают» из стороны в сторону, веки прикрыты, а иногда и сомкнуты; лицо довольно покрасневшее, пульс учащенный, дыхание с перебоями;</w:t>
      </w:r>
      <w:proofErr w:type="gramEnd"/>
    </w:p>
    <w:p w:rsidR="00004F78" w:rsidRPr="00D0384E" w:rsidRDefault="00004F78" w:rsidP="00004F78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iCs/>
          <w:color w:val="333333"/>
        </w:rPr>
        <w:t>скорбь:</w:t>
      </w:r>
      <w:r w:rsidRPr="00D0384E">
        <w:rPr>
          <w:color w:val="333333"/>
        </w:rPr>
        <w:t xml:space="preserve"> брови сведены, глаза тусклы, а внешние углы губ иной раз несколько опущены.</w:t>
      </w:r>
    </w:p>
    <w:p w:rsidR="00004F78" w:rsidRPr="00D0384E" w:rsidRDefault="00004F78" w:rsidP="00004F78">
      <w:pPr>
        <w:tabs>
          <w:tab w:val="num" w:pos="540"/>
        </w:tabs>
        <w:jc w:val="both"/>
        <w:rPr>
          <w:color w:val="333333"/>
        </w:rPr>
      </w:pPr>
      <w:r>
        <w:rPr>
          <w:color w:val="333333"/>
        </w:rPr>
        <w:tab/>
      </w:r>
      <w:r w:rsidRPr="00D0384E">
        <w:rPr>
          <w:color w:val="333333"/>
        </w:rPr>
        <w:t>Знать выражения лица при различных эмоциях полезно не только для того, чтобы понимать других, но и для тщательнейшей отработки (обычно перед зеркалом) своих рабочих имитаций.</w:t>
      </w:r>
    </w:p>
    <w:p w:rsidR="00004F78" w:rsidRDefault="00004F78" w:rsidP="00004F78">
      <w:pPr>
        <w:ind w:left="708"/>
        <w:jc w:val="both"/>
        <w:rPr>
          <w:b/>
          <w:bCs/>
        </w:rPr>
      </w:pPr>
    </w:p>
    <w:p w:rsidR="00004F78" w:rsidRPr="00D0384E" w:rsidRDefault="00004F78" w:rsidP="00004F78">
      <w:pPr>
        <w:ind w:left="708"/>
        <w:jc w:val="both"/>
      </w:pPr>
      <w:r w:rsidRPr="00D0384E">
        <w:rPr>
          <w:b/>
          <w:bCs/>
        </w:rPr>
        <w:t>Взгляд и глаза</w:t>
      </w:r>
    </w:p>
    <w:p w:rsidR="00004F78" w:rsidRPr="00D0384E" w:rsidRDefault="00004F78" w:rsidP="00004F78">
      <w:pPr>
        <w:ind w:firstLine="708"/>
        <w:jc w:val="both"/>
        <w:rPr>
          <w:b/>
          <w:color w:val="333333"/>
        </w:rPr>
      </w:pPr>
      <w:r w:rsidRPr="00D0384E">
        <w:rPr>
          <w:color w:val="333333"/>
        </w:rPr>
        <w:t>Откровенно говорят о внутренних переживаниях человека его глаза — недаром опытные «игроки» пытаются скрывать их выражение за стеклами темных очков.</w:t>
      </w:r>
      <w:r>
        <w:rPr>
          <w:color w:val="333333"/>
        </w:rPr>
        <w:t xml:space="preserve"> </w:t>
      </w:r>
      <w:r w:rsidRPr="00D0384E">
        <w:rPr>
          <w:b/>
          <w:color w:val="333333"/>
        </w:rPr>
        <w:t>Людей обычно выдают: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color w:val="333333"/>
        </w:rPr>
        <w:t>какие-либо изменения в обычном выражении глаз</w:t>
      </w:r>
      <w:r w:rsidRPr="00D0384E">
        <w:rPr>
          <w:color w:val="333333"/>
        </w:rPr>
        <w:t xml:space="preserve"> — возникновение некой эмоции, сигнал реагирования на стимул;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proofErr w:type="gramStart"/>
      <w:r w:rsidRPr="00D0384E">
        <w:rPr>
          <w:i/>
          <w:color w:val="333333"/>
        </w:rPr>
        <w:t>непроизвольные движения глаз, заметно «бегающие глаза»</w:t>
      </w:r>
      <w:r w:rsidRPr="00D0384E">
        <w:rPr>
          <w:color w:val="333333"/>
        </w:rPr>
        <w:t xml:space="preserve"> — тревога, стыд, обман, страх, неврастения;</w:t>
      </w:r>
      <w:proofErr w:type="gramEnd"/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color w:val="333333"/>
        </w:rPr>
        <w:t>блестящий взгляд</w:t>
      </w:r>
      <w:r>
        <w:rPr>
          <w:color w:val="333333"/>
        </w:rPr>
        <w:t xml:space="preserve"> -</w:t>
      </w:r>
      <w:r w:rsidRPr="00D0384E">
        <w:rPr>
          <w:color w:val="333333"/>
        </w:rPr>
        <w:t xml:space="preserve"> горячка, возбуждение;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proofErr w:type="spellStart"/>
      <w:r w:rsidRPr="00D0384E">
        <w:rPr>
          <w:i/>
          <w:color w:val="333333"/>
        </w:rPr>
        <w:t>остекленелый</w:t>
      </w:r>
      <w:proofErr w:type="spellEnd"/>
      <w:r w:rsidRPr="00D0384E">
        <w:rPr>
          <w:i/>
          <w:color w:val="333333"/>
        </w:rPr>
        <w:t xml:space="preserve"> взгляд</w:t>
      </w:r>
      <w:r>
        <w:rPr>
          <w:color w:val="333333"/>
        </w:rPr>
        <w:t xml:space="preserve"> -</w:t>
      </w:r>
      <w:r w:rsidRPr="00D0384E">
        <w:rPr>
          <w:color w:val="333333"/>
        </w:rPr>
        <w:t xml:space="preserve"> чрезвычайная слабость;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D0384E">
        <w:rPr>
          <w:i/>
          <w:color w:val="333333"/>
        </w:rPr>
        <w:t>увеличение зрачков</w:t>
      </w:r>
      <w:r>
        <w:rPr>
          <w:color w:val="333333"/>
        </w:rPr>
        <w:t xml:space="preserve"> -</w:t>
      </w:r>
      <w:r w:rsidRPr="00D0384E">
        <w:rPr>
          <w:color w:val="333333"/>
        </w:rPr>
        <w:t xml:space="preserve"> ощущение интереса и получение удовольствия от информации, общения, фотографии, партнера, пищи, музыки и прочих внешних факторов, принятие чего-либо, но также и сильное страдание;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1241C5">
        <w:rPr>
          <w:i/>
          <w:color w:val="333333"/>
        </w:rPr>
        <w:t>сужение зрачков</w:t>
      </w:r>
      <w:r>
        <w:rPr>
          <w:color w:val="333333"/>
        </w:rPr>
        <w:t xml:space="preserve"> -</w:t>
      </w:r>
      <w:r w:rsidRPr="00D0384E">
        <w:rPr>
          <w:color w:val="333333"/>
        </w:rPr>
        <w:t xml:space="preserve"> накатывание раздражения, злобы, ненависти, исходных отрицательных эмоций, неприятие чего-либо;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1241C5">
        <w:rPr>
          <w:i/>
          <w:color w:val="333333"/>
        </w:rPr>
        <w:t>сумбурные движения зрачков</w:t>
      </w:r>
      <w:r>
        <w:rPr>
          <w:color w:val="333333"/>
        </w:rPr>
        <w:t xml:space="preserve"> - </w:t>
      </w:r>
      <w:r w:rsidRPr="00D0384E">
        <w:rPr>
          <w:color w:val="333333"/>
        </w:rPr>
        <w:t xml:space="preserve"> знак опьянения (чем больше таковых движений, тем человек пьянее);</w:t>
      </w:r>
    </w:p>
    <w:p w:rsidR="00004F78" w:rsidRPr="00D0384E" w:rsidRDefault="00004F78" w:rsidP="00004F78">
      <w:pPr>
        <w:numPr>
          <w:ilvl w:val="0"/>
          <w:numId w:val="2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color w:val="333333"/>
        </w:rPr>
      </w:pPr>
      <w:r w:rsidRPr="001241C5">
        <w:rPr>
          <w:i/>
          <w:color w:val="333333"/>
        </w:rPr>
        <w:t>усиленное моргание</w:t>
      </w:r>
      <w:r>
        <w:rPr>
          <w:color w:val="333333"/>
        </w:rPr>
        <w:t xml:space="preserve"> - </w:t>
      </w:r>
      <w:r w:rsidRPr="00D0384E">
        <w:rPr>
          <w:color w:val="333333"/>
        </w:rPr>
        <w:t>возбуждение, обман.</w:t>
      </w:r>
    </w:p>
    <w:p w:rsidR="00004F78" w:rsidRPr="00D0384E" w:rsidRDefault="00004F78" w:rsidP="00004F78">
      <w:pPr>
        <w:ind w:firstLine="540"/>
        <w:jc w:val="both"/>
        <w:rPr>
          <w:color w:val="333333"/>
        </w:rPr>
      </w:pPr>
      <w:r w:rsidRPr="00D0384E">
        <w:rPr>
          <w:color w:val="333333"/>
        </w:rPr>
        <w:t>Люди всегда предпочитают смотреть на тех, кем они явно восхищаются, или на тех, с кем у них близкие взаимоотношения, с близкого расстояния; женщины при этом проявляют больший визуальный интерес, чем мужчины.</w:t>
      </w:r>
    </w:p>
    <w:p w:rsidR="00004F78" w:rsidRPr="00D0384E" w:rsidRDefault="00004F78" w:rsidP="00004F78">
      <w:pPr>
        <w:ind w:firstLine="540"/>
        <w:jc w:val="both"/>
        <w:rPr>
          <w:color w:val="333333"/>
        </w:rPr>
      </w:pPr>
      <w:r w:rsidRPr="00D0384E">
        <w:rPr>
          <w:color w:val="333333"/>
        </w:rPr>
        <w:t>В ходе общения чаще всего смотрят партнеру в глаза, когда слушают, а не когда говорят, хотя, осуществляя внушение, иной раз применяют прямой взгляд в глаза в момент произнесения диалога.</w:t>
      </w:r>
    </w:p>
    <w:p w:rsidR="00004F78" w:rsidRPr="00D0384E" w:rsidRDefault="00004F78" w:rsidP="00004F78">
      <w:pPr>
        <w:ind w:firstLine="540"/>
        <w:jc w:val="both"/>
        <w:rPr>
          <w:color w:val="333333"/>
        </w:rPr>
      </w:pPr>
      <w:r w:rsidRPr="00D0384E">
        <w:rPr>
          <w:color w:val="333333"/>
        </w:rPr>
        <w:t>Человек, который смотрит вам в глаза заметно меньше одной трети всего периода общения, либо нечестен, либо пытается скрыть что-то; тот же, кто нескрываемо упорно вглядывается в глаза, испытывает к вам повышенный интерес (зрачки расширены), выказывает откровенную враждебность (зрачки сужены) или стремится доминировать.</w:t>
      </w:r>
    </w:p>
    <w:p w:rsidR="00004F78" w:rsidRDefault="00004F78" w:rsidP="00004F78">
      <w:pPr>
        <w:ind w:firstLine="540"/>
        <w:jc w:val="both"/>
        <w:rPr>
          <w:b/>
          <w:color w:val="333333"/>
        </w:rPr>
      </w:pPr>
    </w:p>
    <w:p w:rsidR="00004F78" w:rsidRPr="001241C5" w:rsidRDefault="00004F78" w:rsidP="00004F78">
      <w:pPr>
        <w:ind w:firstLine="540"/>
        <w:jc w:val="both"/>
        <w:rPr>
          <w:b/>
          <w:color w:val="333333"/>
        </w:rPr>
      </w:pPr>
      <w:r w:rsidRPr="001241C5">
        <w:rPr>
          <w:b/>
          <w:color w:val="333333"/>
        </w:rPr>
        <w:t>Модификации контактов глаз имеют следующую расшифровку: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отсутствующий взгляд</w:t>
      </w:r>
      <w:r w:rsidRPr="00D0384E">
        <w:rPr>
          <w:color w:val="333333"/>
        </w:rPr>
        <w:t xml:space="preserve"> — сосредоточенное размышление;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переведение взгляда на окружающие предметы и в потолок</w:t>
      </w:r>
      <w:r w:rsidRPr="00D0384E">
        <w:rPr>
          <w:color w:val="333333"/>
        </w:rPr>
        <w:t xml:space="preserve"> — падение интереса к беседе, излишне длинный монолог партнера;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настойчивый и пристальный взгляд в глаза (зрачки сужены)</w:t>
      </w:r>
      <w:r w:rsidRPr="00D0384E">
        <w:rPr>
          <w:color w:val="333333"/>
        </w:rPr>
        <w:t xml:space="preserve"> — признак враждебности и явного желания доминировать;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настойчивый и пристальный взгляд в глаза (зрачки расширены)</w:t>
      </w:r>
      <w:r w:rsidRPr="00D0384E">
        <w:rPr>
          <w:color w:val="333333"/>
        </w:rPr>
        <w:t xml:space="preserve"> — знак сексуальной заинтересованности;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отвод и опускание взгляда</w:t>
      </w:r>
      <w:r w:rsidRPr="00D0384E">
        <w:rPr>
          <w:color w:val="333333"/>
        </w:rPr>
        <w:t xml:space="preserve"> — стыд, обман;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взгляд сбоку</w:t>
      </w:r>
      <w:r w:rsidRPr="00D0384E">
        <w:rPr>
          <w:color w:val="333333"/>
        </w:rPr>
        <w:t xml:space="preserve"> — недоверие;</w:t>
      </w:r>
    </w:p>
    <w:p w:rsidR="00004F78" w:rsidRPr="00D0384E" w:rsidRDefault="00004F78" w:rsidP="00004F78">
      <w:pPr>
        <w:numPr>
          <w:ilvl w:val="0"/>
          <w:numId w:val="21"/>
        </w:numPr>
        <w:spacing w:after="0" w:line="240" w:lineRule="auto"/>
        <w:ind w:hanging="720"/>
        <w:jc w:val="both"/>
        <w:rPr>
          <w:color w:val="333333"/>
        </w:rPr>
      </w:pPr>
      <w:r w:rsidRPr="00D0384E">
        <w:rPr>
          <w:i/>
          <w:iCs/>
          <w:color w:val="333333"/>
        </w:rPr>
        <w:t>взгляд то отводится, то возвращается назад</w:t>
      </w:r>
      <w:r w:rsidRPr="00D0384E">
        <w:rPr>
          <w:color w:val="333333"/>
        </w:rPr>
        <w:t xml:space="preserve"> — отсутствие согласия, недоверие.</w:t>
      </w:r>
    </w:p>
    <w:p w:rsidR="00004F78" w:rsidRDefault="00004F78" w:rsidP="00004F78">
      <w:pPr>
        <w:pStyle w:val="10"/>
        <w:shd w:val="clear" w:color="auto" w:fill="auto"/>
        <w:spacing w:before="0" w:after="0" w:line="240" w:lineRule="auto"/>
        <w:jc w:val="center"/>
      </w:pPr>
      <w:bookmarkStart w:id="0" w:name="bookmark0"/>
      <w:r>
        <w:t>НЕВЕРБАЛЬНОЕ ОБЩЕНИЕ: ЖЕСТЫ</w:t>
      </w:r>
    </w:p>
    <w:p w:rsidR="00004F78" w:rsidRPr="00E93786" w:rsidRDefault="00004F78" w:rsidP="00004F78">
      <w:pPr>
        <w:pStyle w:val="10"/>
        <w:shd w:val="clear" w:color="auto" w:fill="auto"/>
        <w:spacing w:before="0" w:after="0" w:line="240" w:lineRule="auto"/>
        <w:jc w:val="center"/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08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Открытость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>открытые руки (поднятые плечи, ладони открыты вперед);</w:t>
      </w:r>
    </w:p>
    <w:p w:rsidR="00004F78" w:rsidRDefault="00004F78" w:rsidP="00004F78">
      <w:pPr>
        <w:pStyle w:val="a7"/>
        <w:shd w:val="clear" w:color="auto" w:fill="auto"/>
        <w:tabs>
          <w:tab w:val="left" w:pos="551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</w:r>
      <w:proofErr w:type="gramStart"/>
      <w:r w:rsidRPr="00F732DF">
        <w:rPr>
          <w:sz w:val="28"/>
          <w:szCs w:val="28"/>
        </w:rPr>
        <w:t>расстегнуты</w:t>
      </w:r>
      <w:proofErr w:type="gramEnd"/>
      <w:r w:rsidRPr="00F732DF">
        <w:rPr>
          <w:sz w:val="28"/>
          <w:szCs w:val="28"/>
        </w:rPr>
        <w:t xml:space="preserve"> пиджак или куртка.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1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Защита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9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>скрещенные на груди руки (защитная стена или фиксированная позиция, с которой человек не хочет сдвинуться);</w:t>
      </w:r>
    </w:p>
    <w:p w:rsidR="00004F78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скрещенные ноги.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32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Оценка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610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</w:r>
      <w:proofErr w:type="gramStart"/>
      <w:r w:rsidRPr="00F732DF">
        <w:rPr>
          <w:sz w:val="28"/>
          <w:szCs w:val="28"/>
        </w:rPr>
        <w:t>критическая</w:t>
      </w:r>
      <w:proofErr w:type="gramEnd"/>
      <w:r w:rsidRPr="00F732DF">
        <w:rPr>
          <w:sz w:val="28"/>
          <w:szCs w:val="28"/>
        </w:rPr>
        <w:t>: подбор на ладони - указательный палец вытянут вдоль щеки, остальные расположены ниже рта. Если это сопровождается наклоном тела от партнера, то ток оценки - критический, циничный;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639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почесывание подбородка - размышление "хорошо, дайте мне подумать";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82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  <w:t>захватывание носа в щепоть, сопровождаемое закрыванием глаз, говорит о большой сосредоточенности;</w:t>
      </w:r>
    </w:p>
    <w:p w:rsidR="00004F78" w:rsidRDefault="00004F78" w:rsidP="00004F78">
      <w:pPr>
        <w:pStyle w:val="a7"/>
        <w:shd w:val="clear" w:color="auto" w:fill="auto"/>
        <w:tabs>
          <w:tab w:val="left" w:pos="610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г)</w:t>
      </w:r>
      <w:r w:rsidRPr="00F732DF">
        <w:rPr>
          <w:sz w:val="28"/>
          <w:szCs w:val="28"/>
        </w:rPr>
        <w:tab/>
        <w:t>внимательность, задумчивость: наклон вперед, сидит на краю стула, склонивши голову на бок, оперев ее на руку - слушает.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610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Подозрение и открытость</w:t>
      </w:r>
    </w:p>
    <w:p w:rsidR="00004F78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 xml:space="preserve">Часто </w:t>
      </w:r>
      <w:proofErr w:type="gramStart"/>
      <w:r w:rsidRPr="00F732DF">
        <w:rPr>
          <w:sz w:val="28"/>
          <w:szCs w:val="28"/>
        </w:rPr>
        <w:t>связаны</w:t>
      </w:r>
      <w:proofErr w:type="gramEnd"/>
      <w:r w:rsidRPr="00F732DF">
        <w:rPr>
          <w:sz w:val="28"/>
          <w:szCs w:val="28"/>
        </w:rPr>
        <w:t xml:space="preserve"> с левой рукой. </w:t>
      </w:r>
      <w:proofErr w:type="gramStart"/>
      <w:r w:rsidRPr="00F732DF">
        <w:rPr>
          <w:sz w:val="28"/>
          <w:szCs w:val="28"/>
        </w:rPr>
        <w:t xml:space="preserve">Все жесты, передающие подозрение, неуверенность, отрицание, сомнение, имеют </w:t>
      </w:r>
      <w:proofErr w:type="spellStart"/>
      <w:r w:rsidRPr="00F732DF">
        <w:rPr>
          <w:sz w:val="28"/>
          <w:szCs w:val="28"/>
        </w:rPr>
        <w:t>отщий</w:t>
      </w:r>
      <w:proofErr w:type="spellEnd"/>
      <w:r w:rsidRPr="00F732DF">
        <w:rPr>
          <w:sz w:val="28"/>
          <w:szCs w:val="28"/>
        </w:rPr>
        <w:t xml:space="preserve"> смысл: негативное.</w:t>
      </w:r>
      <w:proofErr w:type="gramEnd"/>
    </w:p>
    <w:p w:rsidR="00004F78" w:rsidRPr="00F732DF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27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Отрицание</w:t>
      </w:r>
    </w:p>
    <w:p w:rsidR="00004F78" w:rsidRPr="00F732DF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Сложенные руки, отклонение тела назад, скрещенные ноги, наклон</w:t>
      </w:r>
    </w:p>
    <w:p w:rsidR="00004F78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го</w:t>
      </w:r>
      <w:r w:rsidRPr="00F732DF">
        <w:rPr>
          <w:sz w:val="28"/>
          <w:szCs w:val="28"/>
        </w:rPr>
        <w:t xml:space="preserve">ловы вперед, взгляд исподлобья (отворачивание от собеседника в профиль, </w:t>
      </w:r>
      <w:proofErr w:type="spellStart"/>
      <w:r w:rsidRPr="00F732DF">
        <w:rPr>
          <w:sz w:val="28"/>
          <w:szCs w:val="28"/>
        </w:rPr>
        <w:t>потирание</w:t>
      </w:r>
      <w:proofErr w:type="spellEnd"/>
      <w:r w:rsidRPr="00F732DF">
        <w:rPr>
          <w:sz w:val="28"/>
          <w:szCs w:val="28"/>
        </w:rPr>
        <w:t xml:space="preserve"> носа, взгляд сбоку:</w:t>
      </w:r>
      <w:proofErr w:type="gramEnd"/>
      <w:r w:rsidRPr="00F732DF">
        <w:rPr>
          <w:sz w:val="28"/>
          <w:szCs w:val="28"/>
        </w:rPr>
        <w:t xml:space="preserve"> "Что вы имеете </w:t>
      </w:r>
      <w:proofErr w:type="gramStart"/>
      <w:r w:rsidRPr="00F732DF">
        <w:rPr>
          <w:sz w:val="28"/>
          <w:szCs w:val="28"/>
        </w:rPr>
        <w:t>ввиду</w:t>
      </w:r>
      <w:proofErr w:type="gramEnd"/>
      <w:r w:rsidRPr="00F732DF">
        <w:rPr>
          <w:sz w:val="28"/>
          <w:szCs w:val="28"/>
        </w:rPr>
        <w:t xml:space="preserve"> под этим?".</w:t>
      </w:r>
    </w:p>
    <w:p w:rsidR="00004F78" w:rsidRPr="00F732DF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Готовность</w:t>
      </w:r>
    </w:p>
    <w:p w:rsidR="00004F78" w:rsidRPr="00F732DF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 xml:space="preserve">Состояние, когда человек полон энтузиазма для достижения той цели, </w:t>
      </w:r>
      <w:r>
        <w:rPr>
          <w:sz w:val="28"/>
          <w:szCs w:val="28"/>
          <w:lang w:eastAsia="en-US"/>
        </w:rPr>
        <w:t xml:space="preserve">к </w:t>
      </w:r>
      <w:r w:rsidRPr="00F732DF">
        <w:rPr>
          <w:sz w:val="28"/>
          <w:szCs w:val="28"/>
        </w:rPr>
        <w:t>которой он стремится: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>руки на бедрах;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1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сидение на краю стула (ориентир на действие);</w:t>
      </w:r>
    </w:p>
    <w:p w:rsidR="00004F78" w:rsidRDefault="00004F78" w:rsidP="00004F78">
      <w:pPr>
        <w:pStyle w:val="a7"/>
        <w:shd w:val="clear" w:color="auto" w:fill="auto"/>
        <w:tabs>
          <w:tab w:val="left" w:pos="562"/>
        </w:tabs>
        <w:spacing w:line="240" w:lineRule="auto"/>
        <w:ind w:firstLine="360"/>
        <w:jc w:val="left"/>
        <w:rPr>
          <w:sz w:val="28"/>
          <w:szCs w:val="28"/>
          <w:lang w:eastAsia="en-US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  <w:t xml:space="preserve">опора на стол широко расставленными руками - </w:t>
      </w:r>
      <w:proofErr w:type="gramStart"/>
      <w:r w:rsidRPr="00F732DF">
        <w:rPr>
          <w:sz w:val="28"/>
          <w:szCs w:val="28"/>
        </w:rPr>
        <w:t>сильные</w:t>
      </w:r>
      <w:proofErr w:type="gramEnd"/>
      <w:r w:rsidRPr="00F732DF">
        <w:rPr>
          <w:sz w:val="28"/>
          <w:szCs w:val="28"/>
        </w:rPr>
        <w:t xml:space="preserve"> 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62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0"/>
          <w:numId w:val="23"/>
        </w:numPr>
        <w:shd w:val="clear" w:color="auto" w:fill="auto"/>
        <w:tabs>
          <w:tab w:val="left" w:pos="532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Перестраховка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601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>переплетение пальцев рук,</w:t>
      </w:r>
      <w:r>
        <w:rPr>
          <w:sz w:val="28"/>
          <w:szCs w:val="28"/>
        </w:rPr>
        <w:t xml:space="preserve"> при этом большие пальцы нервно потирают </w:t>
      </w:r>
      <w:r w:rsidRPr="00F732DF">
        <w:rPr>
          <w:sz w:val="28"/>
          <w:szCs w:val="28"/>
        </w:rPr>
        <w:t>друг друга;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пощипывание кожи,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  <w:t>грызть авторучку,</w:t>
      </w:r>
    </w:p>
    <w:p w:rsidR="00004F78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г)</w:t>
      </w:r>
      <w:r w:rsidRPr="00F732DF">
        <w:rPr>
          <w:sz w:val="28"/>
          <w:szCs w:val="28"/>
        </w:rPr>
        <w:tab/>
        <w:t>ж</w:t>
      </w:r>
      <w:r>
        <w:rPr>
          <w:sz w:val="28"/>
          <w:szCs w:val="28"/>
        </w:rPr>
        <w:t>ест усиления уверенности (для женщин) – поднимают руки к шее.</w:t>
      </w:r>
    </w:p>
    <w:p w:rsidR="00004F78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004F78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8. Кооперация.</w:t>
      </w:r>
    </w:p>
    <w:p w:rsidR="00004F78" w:rsidRPr="00E93786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>а) сидение на краю стула. Этот жест объединяется с группой жестов, обозначающих интерес к тому, что вы говорите;</w:t>
      </w:r>
    </w:p>
    <w:p w:rsidR="00004F78" w:rsidRPr="00F732DF" w:rsidRDefault="00004F78" w:rsidP="00004F78">
      <w:pPr>
        <w:pStyle w:val="a7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r w:rsidRPr="00F732DF">
        <w:rPr>
          <w:sz w:val="28"/>
          <w:szCs w:val="28"/>
        </w:rPr>
        <w:t>жесты руки у лица: они могут выражать многое, от скуки до интереса;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9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732DF">
        <w:rPr>
          <w:sz w:val="28"/>
          <w:szCs w:val="28"/>
        </w:rPr>
        <w:t>расстегнутый пиджак - означает, что человек не только открыт вам, но и сконцентрирован на том, что вы говорите;</w:t>
      </w:r>
    </w:p>
    <w:p w:rsidR="00004F78" w:rsidRDefault="00004F78" w:rsidP="00004F78">
      <w:pPr>
        <w:pStyle w:val="a7"/>
        <w:shd w:val="clear" w:color="auto" w:fill="auto"/>
        <w:tabs>
          <w:tab w:val="left" w:pos="582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rStyle w:val="7pt2"/>
          <w:sz w:val="28"/>
          <w:szCs w:val="28"/>
        </w:rPr>
        <w:t>г)</w:t>
      </w:r>
      <w:r w:rsidRPr="00F732DF">
        <w:rPr>
          <w:sz w:val="28"/>
          <w:szCs w:val="28"/>
        </w:rPr>
        <w:tab/>
        <w:t xml:space="preserve">наклонена голова: этот жест </w:t>
      </w:r>
      <w:proofErr w:type="spellStart"/>
      <w:r w:rsidRPr="00F732DF">
        <w:rPr>
          <w:sz w:val="28"/>
          <w:szCs w:val="28"/>
        </w:rPr>
        <w:t>кооперативен</w:t>
      </w:r>
      <w:proofErr w:type="spellEnd"/>
      <w:r w:rsidRPr="00F732DF">
        <w:rPr>
          <w:sz w:val="28"/>
          <w:szCs w:val="28"/>
        </w:rPr>
        <w:t>,</w:t>
      </w:r>
      <w:r w:rsidRPr="00F732DF">
        <w:rPr>
          <w:rStyle w:val="7pt2"/>
          <w:sz w:val="28"/>
          <w:szCs w:val="28"/>
        </w:rPr>
        <w:t xml:space="preserve"> т</w:t>
      </w:r>
      <w:r w:rsidRPr="00F732DF">
        <w:rPr>
          <w:sz w:val="28"/>
          <w:szCs w:val="28"/>
        </w:rPr>
        <w:t>.к.</w:t>
      </w:r>
      <w:r w:rsidRPr="00F732DF">
        <w:rPr>
          <w:rStyle w:val="7pt2"/>
          <w:sz w:val="28"/>
          <w:szCs w:val="28"/>
        </w:rPr>
        <w:t xml:space="preserve"> показывает,</w:t>
      </w:r>
      <w:r w:rsidRPr="00F732DF">
        <w:rPr>
          <w:sz w:val="28"/>
          <w:szCs w:val="28"/>
        </w:rPr>
        <w:t xml:space="preserve"> что человек заинтересован вами.</w:t>
      </w:r>
    </w:p>
    <w:p w:rsidR="00004F78" w:rsidRPr="00E93786" w:rsidRDefault="00004F78" w:rsidP="00004F78">
      <w:pPr>
        <w:pStyle w:val="a7"/>
        <w:shd w:val="clear" w:color="auto" w:fill="auto"/>
        <w:tabs>
          <w:tab w:val="left" w:pos="582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1"/>
          <w:numId w:val="23"/>
        </w:numPr>
        <w:shd w:val="clear" w:color="auto" w:fill="auto"/>
        <w:tabs>
          <w:tab w:val="left" w:pos="527"/>
        </w:tabs>
        <w:spacing w:line="240" w:lineRule="auto"/>
        <w:ind w:firstLine="360"/>
        <w:jc w:val="left"/>
        <w:rPr>
          <w:b/>
          <w:sz w:val="28"/>
          <w:szCs w:val="28"/>
        </w:rPr>
      </w:pPr>
      <w:proofErr w:type="spellStart"/>
      <w:r w:rsidRPr="00F732DF">
        <w:rPr>
          <w:b/>
          <w:sz w:val="28"/>
          <w:szCs w:val="28"/>
        </w:rPr>
        <w:t>Фрустация</w:t>
      </w:r>
      <w:proofErr w:type="spellEnd"/>
    </w:p>
    <w:p w:rsidR="00004F78" w:rsidRPr="00F732DF" w:rsidRDefault="00004F78" w:rsidP="00004F78">
      <w:pPr>
        <w:pStyle w:val="a7"/>
        <w:shd w:val="clear" w:color="auto" w:fill="auto"/>
        <w:tabs>
          <w:tab w:val="left" w:pos="557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 xml:space="preserve">тесно сплетены руки - жест подозрения и недоверия. А если </w:t>
      </w:r>
      <w:proofErr w:type="spellStart"/>
      <w:r w:rsidRPr="00F732DF">
        <w:rPr>
          <w:sz w:val="28"/>
          <w:szCs w:val="28"/>
          <w:lang w:val="en-US" w:eastAsia="en-US"/>
        </w:rPr>
        <w:t>i</w:t>
      </w:r>
      <w:proofErr w:type="spellEnd"/>
      <w:r w:rsidRPr="00F732DF">
        <w:rPr>
          <w:sz w:val="28"/>
          <w:szCs w:val="28"/>
          <w:lang w:eastAsia="en-US"/>
        </w:rPr>
        <w:t xml:space="preserve"> </w:t>
      </w:r>
      <w:r w:rsidRPr="00F732DF">
        <w:rPr>
          <w:sz w:val="28"/>
          <w:szCs w:val="28"/>
        </w:rPr>
        <w:t xml:space="preserve">сцепленных </w:t>
      </w:r>
      <w:proofErr w:type="gramStart"/>
      <w:r w:rsidRPr="00F732DF">
        <w:rPr>
          <w:sz w:val="28"/>
          <w:szCs w:val="28"/>
        </w:rPr>
        <w:t>руках</w:t>
      </w:r>
      <w:proofErr w:type="gramEnd"/>
      <w:r w:rsidRPr="00F732DF">
        <w:rPr>
          <w:sz w:val="28"/>
          <w:szCs w:val="28"/>
        </w:rPr>
        <w:t xml:space="preserve"> большие пальцы начинают массировать друг </w:t>
      </w:r>
      <w:proofErr w:type="spellStart"/>
      <w:r w:rsidRPr="00F732DF">
        <w:rPr>
          <w:sz w:val="28"/>
          <w:szCs w:val="28"/>
        </w:rPr>
        <w:t>дру|</w:t>
      </w:r>
      <w:proofErr w:type="spellEnd"/>
      <w:r w:rsidRPr="00F732DF">
        <w:rPr>
          <w:sz w:val="28"/>
          <w:szCs w:val="28"/>
        </w:rPr>
        <w:t xml:space="preserve"> потребность в усилении уверенности, тенденция к перестраховке;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7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 xml:space="preserve">руки сжимают одна другую - наблюдается у того, кто </w:t>
      </w:r>
      <w:proofErr w:type="spellStart"/>
      <w:r w:rsidRPr="00F732DF">
        <w:rPr>
          <w:sz w:val="28"/>
          <w:szCs w:val="28"/>
        </w:rPr>
        <w:t>гкнкп</w:t>
      </w:r>
      <w:proofErr w:type="spellEnd"/>
      <w:r w:rsidRPr="00F732DF">
        <w:rPr>
          <w:sz w:val="28"/>
          <w:szCs w:val="28"/>
        </w:rPr>
        <w:t xml:space="preserve"> переделку (эти люди обычно напряжены, их нужно расслабить);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  <w:t>показывание указательным пальцем;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32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г)</w:t>
      </w:r>
      <w:r w:rsidRPr="00F732DF">
        <w:rPr>
          <w:sz w:val="28"/>
          <w:szCs w:val="28"/>
        </w:rPr>
        <w:tab/>
        <w:t>защита - поглаживание шеи, поправление прически;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61"/>
        </w:tabs>
        <w:spacing w:line="240" w:lineRule="auto"/>
        <w:ind w:firstLine="360"/>
        <w:jc w:val="left"/>
        <w:rPr>
          <w:sz w:val="28"/>
          <w:szCs w:val="28"/>
        </w:rPr>
      </w:pPr>
      <w:proofErr w:type="spellStart"/>
      <w:r w:rsidRPr="00F732DF">
        <w:rPr>
          <w:sz w:val="28"/>
          <w:szCs w:val="28"/>
        </w:rPr>
        <w:t>д</w:t>
      </w:r>
      <w:proofErr w:type="spellEnd"/>
      <w:r w:rsidRPr="00F732DF">
        <w:rPr>
          <w:sz w:val="28"/>
          <w:szCs w:val="28"/>
        </w:rPr>
        <w:t>)</w:t>
      </w:r>
      <w:r w:rsidRPr="00F732DF">
        <w:rPr>
          <w:sz w:val="28"/>
          <w:szCs w:val="28"/>
        </w:rPr>
        <w:tab/>
        <w:t>пинание предметов или воображаемых объектов - гнев;</w:t>
      </w:r>
    </w:p>
    <w:p w:rsidR="00004F78" w:rsidRDefault="00004F78" w:rsidP="00004F78">
      <w:pPr>
        <w:pStyle w:val="a7"/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е)</w:t>
      </w:r>
      <w:r w:rsidRPr="00F732DF">
        <w:rPr>
          <w:sz w:val="28"/>
          <w:szCs w:val="28"/>
        </w:rPr>
        <w:tab/>
        <w:t>отворачивание лица в сторону.</w:t>
      </w:r>
    </w:p>
    <w:p w:rsidR="00004F78" w:rsidRPr="00E93786" w:rsidRDefault="00004F78" w:rsidP="00004F78">
      <w:pPr>
        <w:pStyle w:val="a7"/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E93786" w:rsidRDefault="00004F78" w:rsidP="00004F78">
      <w:pPr>
        <w:pStyle w:val="a7"/>
        <w:numPr>
          <w:ilvl w:val="1"/>
          <w:numId w:val="23"/>
        </w:numPr>
        <w:shd w:val="clear" w:color="auto" w:fill="auto"/>
        <w:tabs>
          <w:tab w:val="left" w:pos="604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E93786">
        <w:rPr>
          <w:b/>
          <w:sz w:val="28"/>
          <w:szCs w:val="28"/>
        </w:rPr>
        <w:t>Доверие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 xml:space="preserve">"купол" - </w:t>
      </w:r>
      <w:proofErr w:type="spellStart"/>
      <w:r w:rsidRPr="00F732DF">
        <w:rPr>
          <w:sz w:val="28"/>
          <w:szCs w:val="28"/>
        </w:rPr>
        <w:t>палцы</w:t>
      </w:r>
      <w:proofErr w:type="spellEnd"/>
      <w:r w:rsidRPr="00F732DF">
        <w:rPr>
          <w:sz w:val="28"/>
          <w:szCs w:val="28"/>
        </w:rPr>
        <w:t xml:space="preserve"> соединены (человек уверен в том, что говорит);</w:t>
      </w:r>
    </w:p>
    <w:p w:rsidR="00004F78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</w:r>
      <w:proofErr w:type="gramStart"/>
      <w:r w:rsidRPr="00F732DF">
        <w:rPr>
          <w:sz w:val="28"/>
          <w:szCs w:val="28"/>
        </w:rPr>
        <w:t>авторитарная</w:t>
      </w:r>
      <w:proofErr w:type="gramEnd"/>
      <w:r w:rsidRPr="00F732DF">
        <w:rPr>
          <w:sz w:val="28"/>
          <w:szCs w:val="28"/>
        </w:rPr>
        <w:t xml:space="preserve"> - руки за спиной, подбородок поднят вверх.</w:t>
      </w:r>
    </w:p>
    <w:p w:rsidR="00004F78" w:rsidRPr="00E93786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E93786" w:rsidRDefault="00004F78" w:rsidP="00004F78">
      <w:pPr>
        <w:pStyle w:val="a7"/>
        <w:numPr>
          <w:ilvl w:val="1"/>
          <w:numId w:val="23"/>
        </w:numPr>
        <w:shd w:val="clear" w:color="auto" w:fill="auto"/>
        <w:tabs>
          <w:tab w:val="left" w:pos="604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E93786">
        <w:rPr>
          <w:b/>
          <w:sz w:val="28"/>
          <w:szCs w:val="28"/>
        </w:rPr>
        <w:t>Жесты самоконтроля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37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 xml:space="preserve">руки заведены за спину, и там </w:t>
      </w:r>
      <w:proofErr w:type="spellStart"/>
      <w:proofErr w:type="gramStart"/>
      <w:r w:rsidRPr="00F732DF">
        <w:rPr>
          <w:sz w:val="28"/>
          <w:szCs w:val="28"/>
        </w:rPr>
        <w:t>од</w:t>
      </w:r>
      <w:proofErr w:type="gramEnd"/>
      <w:r w:rsidRPr="00F732DF">
        <w:rPr>
          <w:sz w:val="28"/>
          <w:szCs w:val="28"/>
        </w:rPr>
        <w:t>^а</w:t>
      </w:r>
      <w:proofErr w:type="spellEnd"/>
      <w:r w:rsidRPr="00F732DF">
        <w:rPr>
          <w:sz w:val="28"/>
          <w:szCs w:val="28"/>
        </w:rPr>
        <w:t xml:space="preserve"> сильно сжимает другую;</w:t>
      </w:r>
    </w:p>
    <w:p w:rsidR="00004F78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 xml:space="preserve">скрещены лодыжки и руки, </w:t>
      </w:r>
      <w:proofErr w:type="spellStart"/>
      <w:r w:rsidRPr="00F732DF">
        <w:rPr>
          <w:sz w:val="28"/>
          <w:szCs w:val="28"/>
        </w:rPr>
        <w:t>вцпившиеся</w:t>
      </w:r>
      <w:proofErr w:type="spellEnd"/>
      <w:r w:rsidRPr="00F732DF">
        <w:rPr>
          <w:sz w:val="28"/>
          <w:szCs w:val="28"/>
        </w:rPr>
        <w:t xml:space="preserve"> в</w:t>
      </w:r>
      <w:r w:rsidRPr="00F732DF">
        <w:rPr>
          <w:rStyle w:val="a8"/>
          <w:sz w:val="28"/>
          <w:szCs w:val="28"/>
        </w:rPr>
        <w:t xml:space="preserve"> подло</w:t>
      </w:r>
      <w:r w:rsidRPr="00F732DF">
        <w:rPr>
          <w:sz w:val="28"/>
          <w:szCs w:val="28"/>
        </w:rPr>
        <w:t>котник кресла.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</w:p>
    <w:p w:rsidR="00004F78" w:rsidRPr="00F732DF" w:rsidRDefault="00004F78" w:rsidP="00004F78">
      <w:pPr>
        <w:pStyle w:val="a7"/>
        <w:numPr>
          <w:ilvl w:val="1"/>
          <w:numId w:val="23"/>
        </w:numPr>
        <w:shd w:val="clear" w:color="auto" w:fill="auto"/>
        <w:tabs>
          <w:tab w:val="left" w:pos="604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F732DF">
        <w:rPr>
          <w:b/>
          <w:sz w:val="28"/>
          <w:szCs w:val="28"/>
        </w:rPr>
        <w:t>Скука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2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а)</w:t>
      </w:r>
      <w:r w:rsidRPr="00F732DF">
        <w:rPr>
          <w:sz w:val="28"/>
          <w:szCs w:val="28"/>
        </w:rPr>
        <w:tab/>
        <w:t xml:space="preserve">голова на руке, глаза </w:t>
      </w:r>
      <w:proofErr w:type="spellStart"/>
      <w:r w:rsidRPr="00F732DF">
        <w:rPr>
          <w:sz w:val="28"/>
          <w:szCs w:val="28"/>
        </w:rPr>
        <w:t>полуприкрыты</w:t>
      </w:r>
      <w:proofErr w:type="spellEnd"/>
      <w:r w:rsidRPr="00F732DF">
        <w:rPr>
          <w:sz w:val="28"/>
          <w:szCs w:val="28"/>
        </w:rPr>
        <w:t>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машинальное рисование человека на бумаге;</w:t>
      </w:r>
    </w:p>
    <w:p w:rsidR="00004F78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в)</w:t>
      </w:r>
      <w:r w:rsidRPr="00F732DF">
        <w:rPr>
          <w:sz w:val="28"/>
          <w:szCs w:val="28"/>
        </w:rPr>
        <w:tab/>
        <w:t>пустой взгляд.</w:t>
      </w:r>
    </w:p>
    <w:p w:rsidR="00004F78" w:rsidRPr="00E93786" w:rsidRDefault="00004F78" w:rsidP="00004F78">
      <w:pPr>
        <w:pStyle w:val="a7"/>
        <w:shd w:val="clear" w:color="auto" w:fill="auto"/>
        <w:tabs>
          <w:tab w:val="left" w:pos="546"/>
        </w:tabs>
        <w:spacing w:line="240" w:lineRule="auto"/>
        <w:ind w:firstLine="0"/>
        <w:jc w:val="left"/>
        <w:rPr>
          <w:sz w:val="28"/>
          <w:szCs w:val="28"/>
        </w:rPr>
      </w:pPr>
    </w:p>
    <w:p w:rsidR="00004F78" w:rsidRPr="00E93786" w:rsidRDefault="00004F78" w:rsidP="00004F78">
      <w:pPr>
        <w:pStyle w:val="a7"/>
        <w:numPr>
          <w:ilvl w:val="1"/>
          <w:numId w:val="23"/>
        </w:numPr>
        <w:shd w:val="clear" w:color="auto" w:fill="auto"/>
        <w:tabs>
          <w:tab w:val="left" w:pos="609"/>
        </w:tabs>
        <w:spacing w:line="240" w:lineRule="auto"/>
        <w:ind w:firstLine="360"/>
        <w:jc w:val="left"/>
        <w:rPr>
          <w:b/>
          <w:sz w:val="28"/>
          <w:szCs w:val="28"/>
        </w:rPr>
      </w:pPr>
      <w:r w:rsidRPr="00E93786">
        <w:rPr>
          <w:b/>
          <w:sz w:val="28"/>
          <w:szCs w:val="28"/>
        </w:rPr>
        <w:t>Принятие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42"/>
        </w:tabs>
        <w:spacing w:line="24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руки, приложенные к г</w:t>
      </w:r>
      <w:r w:rsidRPr="00F732DF">
        <w:rPr>
          <w:sz w:val="28"/>
          <w:szCs w:val="28"/>
        </w:rPr>
        <w:t>руди - жест истинности и открытости;</w:t>
      </w:r>
    </w:p>
    <w:p w:rsidR="00004F78" w:rsidRPr="00F732DF" w:rsidRDefault="00004F78" w:rsidP="00004F78">
      <w:pPr>
        <w:pStyle w:val="a7"/>
        <w:shd w:val="clear" w:color="auto" w:fill="auto"/>
        <w:tabs>
          <w:tab w:val="left" w:pos="556"/>
        </w:tabs>
        <w:spacing w:line="240" w:lineRule="auto"/>
        <w:ind w:firstLine="360"/>
        <w:jc w:val="left"/>
        <w:rPr>
          <w:sz w:val="28"/>
          <w:szCs w:val="28"/>
        </w:rPr>
      </w:pPr>
      <w:r w:rsidRPr="00F732DF">
        <w:rPr>
          <w:sz w:val="28"/>
          <w:szCs w:val="28"/>
        </w:rPr>
        <w:t>б)</w:t>
      </w:r>
      <w:r w:rsidRPr="00F732DF">
        <w:rPr>
          <w:sz w:val="28"/>
          <w:szCs w:val="28"/>
        </w:rPr>
        <w:tab/>
        <w:t>жест прикосновения.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Pr="000869F9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Приложение 2</w:t>
      </w:r>
      <w:r w:rsidRPr="000869F9">
        <w:rPr>
          <w:b/>
        </w:rPr>
        <w:t>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pStyle w:val="10"/>
        <w:shd w:val="clear" w:color="auto" w:fill="auto"/>
        <w:spacing w:before="0" w:after="0" w:line="240" w:lineRule="auto"/>
        <w:jc w:val="center"/>
      </w:pPr>
    </w:p>
    <w:p w:rsidR="00004F78" w:rsidRDefault="00004F78" w:rsidP="00004F78">
      <w:pPr>
        <w:pStyle w:val="10"/>
        <w:shd w:val="clear" w:color="auto" w:fill="auto"/>
        <w:spacing w:before="0" w:after="0" w:line="240" w:lineRule="auto"/>
        <w:jc w:val="center"/>
      </w:pPr>
      <w:r w:rsidRPr="00806027">
        <w:t>ЗВУКИ И ЗАПАХИ</w:t>
      </w:r>
      <w:bookmarkEnd w:id="0"/>
    </w:p>
    <w:p w:rsidR="00004F78" w:rsidRPr="00F252AE" w:rsidRDefault="00004F78" w:rsidP="00004F78">
      <w:pPr>
        <w:pStyle w:val="10"/>
        <w:shd w:val="clear" w:color="auto" w:fill="auto"/>
        <w:spacing w:before="0" w:after="0" w:line="240" w:lineRule="auto"/>
        <w:jc w:val="center"/>
      </w:pP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sz w:val="28"/>
          <w:szCs w:val="28"/>
        </w:rPr>
        <w:t xml:space="preserve">Не менее </w:t>
      </w:r>
      <w:proofErr w:type="gramStart"/>
      <w:r w:rsidRPr="00806027">
        <w:rPr>
          <w:sz w:val="28"/>
          <w:szCs w:val="28"/>
        </w:rPr>
        <w:t>важное значение</w:t>
      </w:r>
      <w:proofErr w:type="gramEnd"/>
      <w:r w:rsidRPr="00806027">
        <w:rPr>
          <w:sz w:val="28"/>
          <w:szCs w:val="28"/>
        </w:rPr>
        <w:t xml:space="preserve"> для процесса коммуникации име</w:t>
      </w:r>
      <w:r w:rsidRPr="00806027">
        <w:rPr>
          <w:sz w:val="28"/>
          <w:szCs w:val="28"/>
        </w:rPr>
        <w:softHyphen/>
        <w:t>ет акустическая система, к которой относят качество голоса (тембр, высоту, тональность, громкость), интонации, темп речи, фразовые и логические ударения, предпочитаемые собеседниками.</w:t>
      </w: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rStyle w:val="3"/>
          <w:sz w:val="28"/>
          <w:szCs w:val="28"/>
        </w:rPr>
        <w:t>Темп речи</w:t>
      </w:r>
      <w:r w:rsidRPr="00806027">
        <w:rPr>
          <w:sz w:val="28"/>
          <w:szCs w:val="28"/>
        </w:rPr>
        <w:t xml:space="preserve"> может быть очень медленный, немного замедлен</w:t>
      </w:r>
      <w:r w:rsidRPr="00806027">
        <w:rPr>
          <w:sz w:val="28"/>
          <w:szCs w:val="28"/>
        </w:rPr>
        <w:softHyphen/>
        <w:t>ный, быстрый, очень быстрый. От темпа речи может зависеть то, как тебя будут слушать окружающие. «Пустое слово сыплется, как горох из решета, — насыщенное слово поворачивается мед</w:t>
      </w:r>
      <w:r w:rsidRPr="00806027">
        <w:rPr>
          <w:sz w:val="28"/>
          <w:szCs w:val="28"/>
        </w:rPr>
        <w:softHyphen/>
        <w:t>ленно, точно шар, наполненный ртутью», — так говорил о темпе речи известный режиссер К.С. Станиславский.</w:t>
      </w: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06027">
        <w:rPr>
          <w:sz w:val="28"/>
          <w:szCs w:val="28"/>
        </w:rPr>
        <w:t>Фактически нормальная скорость речи в 140 или 150 слов в минуту может быть почти удвоена, преж</w:t>
      </w:r>
      <w:r w:rsidRPr="00806027">
        <w:rPr>
          <w:sz w:val="28"/>
          <w:szCs w:val="28"/>
        </w:rPr>
        <w:softHyphen/>
        <w:t>де чем начнет снижаться ее понимание слушателями. Джон Ф. Кеннеди, известный как исключительно эффективный оратор, иногда ускорялся до 300 слов в минуту. Для американцев быс</w:t>
      </w:r>
      <w:r w:rsidRPr="00806027">
        <w:rPr>
          <w:sz w:val="28"/>
          <w:szCs w:val="28"/>
        </w:rPr>
        <w:softHyphen/>
        <w:t>трая речь не оставляет слушателю времени сделать благоприят</w:t>
      </w:r>
      <w:r w:rsidRPr="00806027">
        <w:rPr>
          <w:sz w:val="28"/>
          <w:szCs w:val="28"/>
        </w:rPr>
        <w:softHyphen/>
        <w:t>ные выводы, она также отсекает любые нежелательные мысли.</w:t>
      </w: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sz w:val="28"/>
          <w:szCs w:val="28"/>
        </w:rPr>
        <w:t>Некоторые люди говорят очень медленно, их приходится как бы «тянуть за язык», а другие как бы «строчат из пулемета», о них говорят: «За твоим языком не поспеешь босиком». Важно уметь говорить не очень быстро, но и не очень медленно, чтобы всем было понятно. Однако в некоторых случаях лучше гово</w:t>
      </w:r>
      <w:r w:rsidRPr="00806027">
        <w:rPr>
          <w:sz w:val="28"/>
          <w:szCs w:val="28"/>
        </w:rPr>
        <w:softHyphen/>
        <w:t>рить медленно (если нужно что-то разъяснить или если беседу</w:t>
      </w:r>
      <w:r w:rsidRPr="00806027">
        <w:rPr>
          <w:sz w:val="28"/>
          <w:szCs w:val="28"/>
        </w:rPr>
        <w:softHyphen/>
        <w:t>ешь с человеком, который не очень хорошо знает твой язык и т.п.) или быстро (если ты или твой собеседник торопится).</w:t>
      </w: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rStyle w:val="2"/>
          <w:sz w:val="28"/>
          <w:szCs w:val="28"/>
        </w:rPr>
        <w:t>Тон речи</w:t>
      </w:r>
      <w:r w:rsidRPr="00806027">
        <w:rPr>
          <w:sz w:val="28"/>
          <w:szCs w:val="28"/>
        </w:rPr>
        <w:t xml:space="preserve"> — это окраска голоса, с которой произносится выс</w:t>
      </w:r>
      <w:r w:rsidRPr="00806027">
        <w:rPr>
          <w:sz w:val="28"/>
          <w:szCs w:val="28"/>
        </w:rPr>
        <w:softHyphen/>
        <w:t xml:space="preserve">казывание и которая помогает человеку лучше передать свои мысли и чувства. Тон может даже изменить содержание речи, придать ему противоположный смысл. </w:t>
      </w:r>
      <w:proofErr w:type="gramStart"/>
      <w:r w:rsidRPr="00806027">
        <w:rPr>
          <w:sz w:val="28"/>
          <w:szCs w:val="28"/>
        </w:rPr>
        <w:t>Попробуйте, например, про</w:t>
      </w:r>
      <w:r w:rsidRPr="00806027">
        <w:rPr>
          <w:sz w:val="28"/>
          <w:szCs w:val="28"/>
        </w:rPr>
        <w:softHyphen/>
        <w:t>изнести слова «да» и «нет» разным тоном (весело, грустно, удив</w:t>
      </w:r>
      <w:r w:rsidRPr="00806027">
        <w:rPr>
          <w:sz w:val="28"/>
          <w:szCs w:val="28"/>
        </w:rPr>
        <w:softHyphen/>
        <w:t>ленно, возмущенно, зло) и. вы сами почувствуете разницу.</w:t>
      </w:r>
      <w:proofErr w:type="gramEnd"/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sz w:val="28"/>
          <w:szCs w:val="28"/>
        </w:rPr>
        <w:t xml:space="preserve">Не меньшее значение имеют и разнообразные </w:t>
      </w:r>
      <w:proofErr w:type="spellStart"/>
      <w:r w:rsidRPr="00806027">
        <w:rPr>
          <w:sz w:val="28"/>
          <w:szCs w:val="28"/>
        </w:rPr>
        <w:t>вкрапливания</w:t>
      </w:r>
      <w:proofErr w:type="spellEnd"/>
      <w:r w:rsidRPr="00806027">
        <w:rPr>
          <w:sz w:val="28"/>
          <w:szCs w:val="28"/>
        </w:rPr>
        <w:t xml:space="preserve"> в речь — паузы, покашливания, смех, плач и т. д. Голоса различа</w:t>
      </w:r>
      <w:r w:rsidRPr="00806027">
        <w:rPr>
          <w:sz w:val="28"/>
          <w:szCs w:val="28"/>
        </w:rPr>
        <w:softHyphen/>
        <w:t xml:space="preserve">ются по способности оказывать </w:t>
      </w:r>
      <w:r w:rsidRPr="00806027">
        <w:rPr>
          <w:sz w:val="28"/>
          <w:szCs w:val="28"/>
        </w:rPr>
        <w:lastRenderedPageBreak/>
        <w:t>влияние на других. Поэтому раз</w:t>
      </w:r>
      <w:r w:rsidRPr="00806027">
        <w:rPr>
          <w:sz w:val="28"/>
          <w:szCs w:val="28"/>
        </w:rPr>
        <w:softHyphen/>
        <w:t>личают голоса невзрачные, обычные, не привлекающие нашего внимания. Есть голоса, сразу привлекающие нас, мы затихаем, прислушиваемся к ним, надолго запоминаем.</w:t>
      </w:r>
    </w:p>
    <w:p w:rsidR="00004F78" w:rsidRPr="00806027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sz w:val="28"/>
          <w:szCs w:val="28"/>
        </w:rPr>
        <w:t>Голос также является выразителем наших чувств. По гром</w:t>
      </w:r>
      <w:r w:rsidRPr="00806027">
        <w:rPr>
          <w:sz w:val="28"/>
          <w:szCs w:val="28"/>
        </w:rPr>
        <w:softHyphen/>
        <w:t xml:space="preserve">кости речь сильно изменяется: </w:t>
      </w:r>
      <w:proofErr w:type="gramStart"/>
      <w:r w:rsidRPr="00806027">
        <w:rPr>
          <w:sz w:val="28"/>
          <w:szCs w:val="28"/>
        </w:rPr>
        <w:t>от</w:t>
      </w:r>
      <w:proofErr w:type="gramEnd"/>
      <w:r w:rsidRPr="00806027">
        <w:rPr>
          <w:sz w:val="28"/>
          <w:szCs w:val="28"/>
        </w:rPr>
        <w:t xml:space="preserve"> очень тихой, тихой, тише, чем обычно, до громкой, очень громкой, до крика. Когда человек гово</w:t>
      </w:r>
      <w:r w:rsidRPr="00806027">
        <w:rPr>
          <w:sz w:val="28"/>
          <w:szCs w:val="28"/>
        </w:rPr>
        <w:softHyphen/>
        <w:t>рит очень громко или очень тихо, слушать неприятно — плохо слышно и трудно понять. Однако бывают ситуации, когда нужно говорить очень тихо (если в доме кто-то работает, болеет или отдыхает; в учреждениях культуры: в музее, на концерте, в те</w:t>
      </w:r>
      <w:r w:rsidRPr="00806027">
        <w:rPr>
          <w:sz w:val="28"/>
          <w:szCs w:val="28"/>
        </w:rPr>
        <w:softHyphen/>
        <w:t>атре; в беседе о своих личных делах и т. п.) или очень громко (если нужна помощь, кто-то заблудился, выступает перед боль</w:t>
      </w:r>
      <w:r w:rsidRPr="00806027">
        <w:rPr>
          <w:sz w:val="28"/>
          <w:szCs w:val="28"/>
        </w:rPr>
        <w:softHyphen/>
        <w:t>шой аудиторией и т. п.). В обычной обстановке нужно говорить с нормальной громкостью, чтобы вас все хорошо слышали. Так, спокойный и солидный голос снимает напряжение и пробужда</w:t>
      </w:r>
      <w:r w:rsidRPr="00806027">
        <w:rPr>
          <w:sz w:val="28"/>
          <w:szCs w:val="28"/>
        </w:rPr>
        <w:softHyphen/>
        <w:t>ет интерес, а «взвинченная», быстрая и громкая речь может вос</w:t>
      </w:r>
      <w:r w:rsidRPr="00806027">
        <w:rPr>
          <w:sz w:val="28"/>
          <w:szCs w:val="28"/>
        </w:rPr>
        <w:softHyphen/>
        <w:t>приниматься как признак резкости и агрессивности. Тихим го</w:t>
      </w:r>
      <w:r w:rsidRPr="00806027">
        <w:rPr>
          <w:sz w:val="28"/>
          <w:szCs w:val="28"/>
        </w:rPr>
        <w:softHyphen/>
        <w:t xml:space="preserve">лосом обычно разговаривают люди робкие, неуверенные в себе. Плохое впечатление оставляет человек, явно декламирующий в ходе разговора ранее заученные фразы. </w:t>
      </w:r>
      <w:proofErr w:type="gramStart"/>
      <w:r w:rsidRPr="00806027">
        <w:rPr>
          <w:sz w:val="28"/>
          <w:szCs w:val="28"/>
        </w:rPr>
        <w:t>К</w:t>
      </w:r>
      <w:proofErr w:type="gramEnd"/>
      <w:r w:rsidRPr="00806027">
        <w:rPr>
          <w:sz w:val="28"/>
          <w:szCs w:val="28"/>
        </w:rPr>
        <w:t xml:space="preserve"> таким окружающие нередко относятся с недоверием.</w:t>
      </w:r>
    </w:p>
    <w:p w:rsidR="00004F78" w:rsidRPr="00F252AE" w:rsidRDefault="00004F78" w:rsidP="00004F78">
      <w:pPr>
        <w:pStyle w:val="a7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06027">
        <w:rPr>
          <w:sz w:val="28"/>
          <w:szCs w:val="28"/>
        </w:rPr>
        <w:t>Известный французский писатель как-то заметил, что есть всего один способ написать слово «нет» и один единственный способ — слово «да». Но существует тысяча способов произ</w:t>
      </w:r>
      <w:r w:rsidRPr="00806027">
        <w:rPr>
          <w:sz w:val="28"/>
          <w:szCs w:val="28"/>
        </w:rPr>
        <w:softHyphen/>
        <w:t>нести слово «нет» и столько же — слово «да». С помощью ин</w:t>
      </w:r>
      <w:r w:rsidRPr="00806027">
        <w:rPr>
          <w:sz w:val="28"/>
          <w:szCs w:val="28"/>
        </w:rPr>
        <w:softHyphen/>
        <w:t>тонации, тембра голоса можно «да» произнести с отрицатель</w:t>
      </w:r>
      <w:r w:rsidRPr="00806027">
        <w:rPr>
          <w:sz w:val="28"/>
          <w:szCs w:val="28"/>
        </w:rPr>
        <w:softHyphen/>
        <w:t>ным оттенком, а слову «нет» придать положительное значение. Вспомните известную фразу: «Кушать подано!» Именно с нее многие актеры начинали свою жизнь в театре. Попробуйте придать ее звучанию разные оттенки. Если получилось более десяти, то можно сказать, что вы хорошо владеете своей акус</w:t>
      </w:r>
      <w:r w:rsidRPr="00806027">
        <w:rPr>
          <w:sz w:val="28"/>
          <w:szCs w:val="28"/>
        </w:rPr>
        <w:softHyphen/>
        <w:t>тической сист</w:t>
      </w:r>
      <w:r w:rsidRPr="00806027">
        <w:rPr>
          <w:sz w:val="28"/>
          <w:szCs w:val="28"/>
          <w:u w:val="single"/>
        </w:rPr>
        <w:t>емой.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4F78" w:rsidRPr="000869F9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Приложение 3</w:t>
      </w:r>
      <w:r w:rsidRPr="000869F9">
        <w:rPr>
          <w:b/>
        </w:rPr>
        <w:t>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FC2C30" w:rsidRDefault="00004F78" w:rsidP="00004F78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КАК РЕАГИРОВАТЬ НА КОМПЛИМЕНТЫ</w:t>
      </w:r>
    </w:p>
    <w:p w:rsidR="00004F78" w:rsidRPr="00FC2C30" w:rsidRDefault="00004F78" w:rsidP="00004F78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004F78" w:rsidRPr="00FC2C30" w:rsidRDefault="00004F78" w:rsidP="00004F78">
      <w:pPr>
        <w:pStyle w:val="a4"/>
        <w:jc w:val="both"/>
        <w:rPr>
          <w:rStyle w:val="a5"/>
          <w:b w:val="0"/>
          <w:sz w:val="28"/>
          <w:szCs w:val="28"/>
        </w:rPr>
      </w:pPr>
      <w:r w:rsidRPr="00FC2C30">
        <w:rPr>
          <w:rStyle w:val="a5"/>
          <w:b w:val="0"/>
          <w:sz w:val="28"/>
          <w:szCs w:val="28"/>
        </w:rPr>
        <w:t>Мало людей обладает талантом сказать другому человеку что-то приятное. И еще меньше людей умеют достойно принимать чужую похвалу. Почему так происходит и как изменить ситуацию?</w:t>
      </w:r>
    </w:p>
    <w:p w:rsidR="00004F78" w:rsidRDefault="00004F78" w:rsidP="00004F78">
      <w:pPr>
        <w:pStyle w:val="a4"/>
        <w:jc w:val="both"/>
        <w:rPr>
          <w:rStyle w:val="a5"/>
          <w:sz w:val="28"/>
          <w:szCs w:val="28"/>
        </w:rPr>
      </w:pPr>
      <w:r w:rsidRPr="00FC2C30">
        <w:rPr>
          <w:rStyle w:val="a5"/>
          <w:sz w:val="28"/>
          <w:szCs w:val="28"/>
        </w:rPr>
        <w:t>Практические советы по реагированию на комплименты</w:t>
      </w:r>
    </w:p>
    <w:p w:rsidR="00004F78" w:rsidRPr="00FC2C30" w:rsidRDefault="00004F78" w:rsidP="00004F78">
      <w:pPr>
        <w:pStyle w:val="a4"/>
        <w:jc w:val="both"/>
      </w:pPr>
      <w:r w:rsidRPr="00FC2C30">
        <w:rPr>
          <w:sz w:val="28"/>
          <w:szCs w:val="28"/>
        </w:rPr>
        <w:t xml:space="preserve">1. Наизусть заучите следующую фразу «Я имею право принимать комплименты. Человек, произносящий их, делает это по собственной воле и без принуждения. Я имею право испытывать чувство радости от того, что кому-то нравлюсь я или то, что я делаю». </w:t>
      </w:r>
    </w:p>
    <w:p w:rsidR="00004F78" w:rsidRPr="00FC2C30" w:rsidRDefault="00004F78" w:rsidP="00004F78">
      <w:pPr>
        <w:pStyle w:val="a4"/>
        <w:jc w:val="both"/>
      </w:pPr>
      <w:r w:rsidRPr="00FC2C30">
        <w:rPr>
          <w:sz w:val="28"/>
          <w:szCs w:val="28"/>
        </w:rPr>
        <w:lastRenderedPageBreak/>
        <w:br/>
        <w:t xml:space="preserve">2. Даже если вы думаете, что похвала преувеличена, воспринимайте ее как точку зрения человека, который хвалил. Он имеет полное право смотреть на вас сквозь </w:t>
      </w:r>
      <w:proofErr w:type="spellStart"/>
      <w:r w:rsidRPr="00FC2C30">
        <w:rPr>
          <w:sz w:val="28"/>
          <w:szCs w:val="28"/>
        </w:rPr>
        <w:t>розовые</w:t>
      </w:r>
      <w:proofErr w:type="spellEnd"/>
      <w:r w:rsidRPr="00FC2C30">
        <w:rPr>
          <w:sz w:val="28"/>
          <w:szCs w:val="28"/>
        </w:rPr>
        <w:t xml:space="preserve"> очки. </w:t>
      </w:r>
    </w:p>
    <w:p w:rsidR="00004F78" w:rsidRPr="00FC2C30" w:rsidRDefault="00004F78" w:rsidP="00004F78">
      <w:pPr>
        <w:pStyle w:val="a4"/>
        <w:jc w:val="both"/>
      </w:pPr>
      <w:r w:rsidRPr="00FC2C30">
        <w:rPr>
          <w:sz w:val="28"/>
          <w:szCs w:val="28"/>
        </w:rPr>
        <w:br/>
        <w:t xml:space="preserve">3. Адекватной реакцией на комплимент являются фразы: «Очень мило с вашей стороны, спасибо» или «Спасибо за комплимент». </w:t>
      </w:r>
    </w:p>
    <w:p w:rsidR="00004F78" w:rsidRPr="00FC2C30" w:rsidRDefault="00004F78" w:rsidP="00004F78">
      <w:pPr>
        <w:pStyle w:val="a4"/>
        <w:jc w:val="both"/>
      </w:pPr>
      <w:r w:rsidRPr="00FC2C30">
        <w:rPr>
          <w:sz w:val="28"/>
          <w:szCs w:val="28"/>
        </w:rPr>
        <w:br/>
        <w:t xml:space="preserve">4. Не нужно сразу же отвечать любезностью на любезность, вам же не хочется стать похожей на героиню басни про петуха и кукушку? Дождитесь подходящего момента, когда ваш комплимент будет уместен. </w:t>
      </w:r>
    </w:p>
    <w:p w:rsidR="00004F78" w:rsidRDefault="00004F78" w:rsidP="00004F78">
      <w:pPr>
        <w:pStyle w:val="a4"/>
        <w:jc w:val="both"/>
        <w:rPr>
          <w:sz w:val="28"/>
          <w:szCs w:val="28"/>
        </w:rPr>
      </w:pPr>
      <w:r w:rsidRPr="00FC2C30">
        <w:rPr>
          <w:sz w:val="28"/>
          <w:szCs w:val="28"/>
        </w:rPr>
        <w:br/>
        <w:t>5. Если вы тяжело воспринимаете похвалу, придется серьезно поработать над самооценкой. Как только вы научитесь любить себя, вы станете верить и в искренность чужой похвалы.</w:t>
      </w:r>
    </w:p>
    <w:p w:rsidR="00004F78" w:rsidRDefault="00004F78" w:rsidP="00004F78">
      <w:pPr>
        <w:pStyle w:val="a4"/>
        <w:jc w:val="both"/>
        <w:rPr>
          <w:sz w:val="28"/>
          <w:szCs w:val="28"/>
        </w:rPr>
      </w:pPr>
    </w:p>
    <w:p w:rsidR="00004F78" w:rsidRPr="000869F9" w:rsidRDefault="00004F78" w:rsidP="00004F78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Приложение 4</w:t>
      </w:r>
      <w:r w:rsidRPr="000869F9">
        <w:rPr>
          <w:b/>
        </w:rPr>
        <w:t>.</w:t>
      </w: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jc w:val="center"/>
        <w:rPr>
          <w:b/>
        </w:rPr>
      </w:pPr>
    </w:p>
    <w:p w:rsidR="00004F78" w:rsidRPr="00DB1A18" w:rsidRDefault="00004F78" w:rsidP="00004F78">
      <w:pPr>
        <w:jc w:val="center"/>
        <w:rPr>
          <w:b/>
        </w:rPr>
      </w:pPr>
      <w:r>
        <w:rPr>
          <w:b/>
        </w:rPr>
        <w:t>ТЕСТ К ТЕМЕ "КОНФЛИКТ"</w:t>
      </w:r>
    </w:p>
    <w:p w:rsidR="00004F78" w:rsidRDefault="00004F78" w:rsidP="00004F78"/>
    <w:p w:rsidR="00004F78" w:rsidRDefault="00004F78" w:rsidP="00004F78">
      <w:pPr>
        <w:jc w:val="both"/>
      </w:pPr>
      <w:r w:rsidRPr="00DB1A18">
        <w:rPr>
          <w:b/>
        </w:rPr>
        <w:t>Назначение теста</w:t>
      </w:r>
      <w:r>
        <w:t>: диагностика уровня устойчивости к конфликтам.</w:t>
      </w:r>
    </w:p>
    <w:p w:rsidR="00004F78" w:rsidRDefault="00004F78" w:rsidP="00004F78">
      <w:pPr>
        <w:jc w:val="both"/>
      </w:pPr>
    </w:p>
    <w:p w:rsidR="00004F78" w:rsidRDefault="00004F78" w:rsidP="00004F78">
      <w:pPr>
        <w:jc w:val="both"/>
      </w:pPr>
      <w:r w:rsidRPr="00DB1A18">
        <w:rPr>
          <w:b/>
        </w:rPr>
        <w:t>Инструкция к тесту</w:t>
      </w:r>
      <w:r>
        <w:t>: оцените по пятибалльной системе, насколько у вас проявляется каждое из приведенных слева свойств.</w:t>
      </w:r>
    </w:p>
    <w:p w:rsidR="00004F78" w:rsidRDefault="00004F78" w:rsidP="00004F78">
      <w:pPr>
        <w:jc w:val="both"/>
      </w:pPr>
    </w:p>
    <w:tbl>
      <w:tblPr>
        <w:tblStyle w:val="a3"/>
        <w:tblW w:w="10980" w:type="dxa"/>
        <w:tblInd w:w="-252" w:type="dxa"/>
        <w:tblLook w:val="01E0"/>
      </w:tblPr>
      <w:tblGrid>
        <w:gridCol w:w="648"/>
        <w:gridCol w:w="3312"/>
        <w:gridCol w:w="720"/>
        <w:gridCol w:w="720"/>
        <w:gridCol w:w="720"/>
        <w:gridCol w:w="720"/>
        <w:gridCol w:w="720"/>
        <w:gridCol w:w="3420"/>
      </w:tblGrid>
      <w:tr w:rsidR="00004F78" w:rsidTr="003E230C">
        <w:tc>
          <w:tcPr>
            <w:tcW w:w="648" w:type="dxa"/>
          </w:tcPr>
          <w:p w:rsidR="00004F78" w:rsidRDefault="00004F78" w:rsidP="003E230C">
            <w:pPr>
              <w:jc w:val="right"/>
            </w:pPr>
          </w:p>
        </w:tc>
        <w:tc>
          <w:tcPr>
            <w:tcW w:w="3312" w:type="dxa"/>
          </w:tcPr>
          <w:p w:rsidR="00004F78" w:rsidRDefault="00004F78" w:rsidP="003E230C">
            <w:pPr>
              <w:jc w:val="center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004F78" w:rsidRDefault="00004F78" w:rsidP="003E230C"/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1.</w:t>
            </w:r>
          </w:p>
        </w:tc>
        <w:tc>
          <w:tcPr>
            <w:tcW w:w="3312" w:type="dxa"/>
          </w:tcPr>
          <w:p w:rsidR="00004F78" w:rsidRDefault="00004F78" w:rsidP="003E230C">
            <w:r>
              <w:t>Уклоняюсь от спора.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Рвусь в спор.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2.</w:t>
            </w:r>
          </w:p>
        </w:tc>
        <w:tc>
          <w:tcPr>
            <w:tcW w:w="3312" w:type="dxa"/>
          </w:tcPr>
          <w:p w:rsidR="00004F78" w:rsidRDefault="00004F78" w:rsidP="003E230C">
            <w:r>
              <w:t>Отношусь конкуренту без предвзятости.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Подозрителен.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3.</w:t>
            </w:r>
          </w:p>
        </w:tc>
        <w:tc>
          <w:tcPr>
            <w:tcW w:w="3312" w:type="dxa"/>
          </w:tcPr>
          <w:p w:rsidR="00004F78" w:rsidRDefault="00004F78" w:rsidP="003E230C">
            <w:r>
              <w:t>Имею адекватную самооценку.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Завышенная самооценка.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4.</w:t>
            </w:r>
          </w:p>
        </w:tc>
        <w:tc>
          <w:tcPr>
            <w:tcW w:w="3312" w:type="dxa"/>
          </w:tcPr>
          <w:p w:rsidR="00004F78" w:rsidRDefault="00004F78" w:rsidP="003E230C">
            <w:r>
              <w:t>Прислушиваюсь к мнению других.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Не принимаю иных мнений.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5.</w:t>
            </w:r>
          </w:p>
        </w:tc>
        <w:tc>
          <w:tcPr>
            <w:tcW w:w="3312" w:type="dxa"/>
          </w:tcPr>
          <w:p w:rsidR="00004F78" w:rsidRDefault="00004F78" w:rsidP="003E230C">
            <w:r>
              <w:t>Не поддаюсь провокации, не завожусь.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Легко завожусь.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6.</w:t>
            </w:r>
          </w:p>
        </w:tc>
        <w:tc>
          <w:tcPr>
            <w:tcW w:w="3312" w:type="dxa"/>
          </w:tcPr>
          <w:p w:rsidR="00004F78" w:rsidRDefault="00004F78" w:rsidP="003E230C">
            <w:r>
              <w:t>Уступаю в споре, иду на компромисс.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Не уступаю в споре: победа или поражение.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 xml:space="preserve">7. </w:t>
            </w:r>
          </w:p>
        </w:tc>
        <w:tc>
          <w:tcPr>
            <w:tcW w:w="3312" w:type="dxa"/>
          </w:tcPr>
          <w:p w:rsidR="00004F78" w:rsidRDefault="00004F78" w:rsidP="003E230C">
            <w:r>
              <w:t>Если взрываюсь, то потом ощущаю чувство вины.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Если взрываюсь, то считаю, что без этого нельзя.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8.</w:t>
            </w:r>
          </w:p>
        </w:tc>
        <w:tc>
          <w:tcPr>
            <w:tcW w:w="3312" w:type="dxa"/>
          </w:tcPr>
          <w:p w:rsidR="00004F78" w:rsidRDefault="00004F78" w:rsidP="003E230C">
            <w:r>
              <w:t>Выдерживаю корректный тон в споре, тактичность.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Допускаю тон, не терпящий возращений, бестактность.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lastRenderedPageBreak/>
              <w:t>9.</w:t>
            </w:r>
          </w:p>
        </w:tc>
        <w:tc>
          <w:tcPr>
            <w:tcW w:w="3312" w:type="dxa"/>
          </w:tcPr>
          <w:p w:rsidR="00004F78" w:rsidRDefault="00004F78" w:rsidP="003E230C">
            <w:r>
              <w:t>Считаю, что в споре не надо демонстрировать свои эмоции.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Считаю, что в споре нужно проявлять свой сильный характер.</w:t>
            </w:r>
          </w:p>
        </w:tc>
      </w:tr>
      <w:tr w:rsidR="00004F78" w:rsidTr="003E230C">
        <w:tc>
          <w:tcPr>
            <w:tcW w:w="648" w:type="dxa"/>
          </w:tcPr>
          <w:p w:rsidR="00004F78" w:rsidRDefault="00004F78" w:rsidP="003E230C">
            <w:pPr>
              <w:jc w:val="center"/>
            </w:pPr>
            <w:r>
              <w:t>10.</w:t>
            </w:r>
          </w:p>
        </w:tc>
        <w:tc>
          <w:tcPr>
            <w:tcW w:w="3312" w:type="dxa"/>
          </w:tcPr>
          <w:p w:rsidR="00004F78" w:rsidRDefault="00004F78" w:rsidP="003E230C">
            <w:r>
              <w:t>Считаю, что спор – крайняя форма разрешения конфликта.</w:t>
            </w: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720" w:type="dxa"/>
          </w:tcPr>
          <w:p w:rsidR="00004F78" w:rsidRDefault="00004F78" w:rsidP="003E230C">
            <w:pPr>
              <w:jc w:val="both"/>
            </w:pPr>
          </w:p>
        </w:tc>
        <w:tc>
          <w:tcPr>
            <w:tcW w:w="3420" w:type="dxa"/>
          </w:tcPr>
          <w:p w:rsidR="00004F78" w:rsidRDefault="00004F78" w:rsidP="003E230C">
            <w:r>
              <w:t>Считаю, что спор необходим для разрешения конфликта.</w:t>
            </w:r>
          </w:p>
        </w:tc>
      </w:tr>
    </w:tbl>
    <w:p w:rsidR="00004F78" w:rsidRDefault="00004F78" w:rsidP="00004F78">
      <w:pPr>
        <w:jc w:val="both"/>
      </w:pPr>
    </w:p>
    <w:p w:rsidR="00004F78" w:rsidRPr="00A9207D" w:rsidRDefault="00004F78" w:rsidP="00004F78">
      <w:pPr>
        <w:jc w:val="both"/>
        <w:rPr>
          <w:b/>
        </w:rPr>
      </w:pPr>
      <w:r w:rsidRPr="00A9207D">
        <w:rPr>
          <w:b/>
        </w:rPr>
        <w:t>Обработка и интерпретация теста.</w:t>
      </w:r>
    </w:p>
    <w:p w:rsidR="00004F78" w:rsidRDefault="00004F78" w:rsidP="00004F78">
      <w:pPr>
        <w:jc w:val="both"/>
      </w:pPr>
      <w:r>
        <w:t>Подсчитайте общую сумму баллов.</w:t>
      </w:r>
    </w:p>
    <w:p w:rsidR="00004F78" w:rsidRDefault="00004F78" w:rsidP="00004F78">
      <w:pPr>
        <w:jc w:val="both"/>
      </w:pPr>
      <w:r>
        <w:t>Уровни устойчивости к конфликтам соответствуют следующим показателям:</w:t>
      </w:r>
    </w:p>
    <w:p w:rsidR="00004F78" w:rsidRDefault="00004F78" w:rsidP="00004F78">
      <w:pPr>
        <w:jc w:val="both"/>
      </w:pPr>
      <w:r>
        <w:t xml:space="preserve">40 – 50 – высокий уровень </w:t>
      </w:r>
      <w:proofErr w:type="spellStart"/>
      <w:r>
        <w:t>конфликтоустойчивости</w:t>
      </w:r>
      <w:proofErr w:type="spellEnd"/>
      <w:r>
        <w:t>.</w:t>
      </w:r>
    </w:p>
    <w:p w:rsidR="00004F78" w:rsidRDefault="00004F78" w:rsidP="00004F78">
      <w:pPr>
        <w:jc w:val="both"/>
      </w:pPr>
      <w:r>
        <w:t xml:space="preserve">30 – 39 – средний уровень </w:t>
      </w:r>
      <w:proofErr w:type="spellStart"/>
      <w:r>
        <w:t>конфликтоустойчивости</w:t>
      </w:r>
      <w:proofErr w:type="spellEnd"/>
      <w:r>
        <w:t>.</w:t>
      </w:r>
    </w:p>
    <w:p w:rsidR="00004F78" w:rsidRDefault="00004F78" w:rsidP="00004F78">
      <w:pPr>
        <w:jc w:val="both"/>
      </w:pPr>
      <w:r>
        <w:t>20 – 29 – уровень выраженной конфликтности.</w:t>
      </w:r>
    </w:p>
    <w:p w:rsidR="00004F78" w:rsidRDefault="00004F78" w:rsidP="00004F78">
      <w:pPr>
        <w:jc w:val="both"/>
      </w:pPr>
      <w:r>
        <w:t>19 и менее – высокий уровень конфликтности</w:t>
      </w:r>
    </w:p>
    <w:p w:rsidR="00004F78" w:rsidRPr="00FC2C30" w:rsidRDefault="00004F78" w:rsidP="00004F78">
      <w:pPr>
        <w:pStyle w:val="a4"/>
        <w:jc w:val="both"/>
      </w:pPr>
    </w:p>
    <w:p w:rsidR="00004F78" w:rsidRPr="00D0384E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Pr="00C66F15" w:rsidRDefault="00004F78" w:rsidP="00004F78">
      <w:pPr>
        <w:widowControl w:val="0"/>
        <w:autoSpaceDE w:val="0"/>
        <w:autoSpaceDN w:val="0"/>
        <w:adjustRightInd w:val="0"/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004F78" w:rsidRDefault="00004F78" w:rsidP="00004F78">
      <w:pPr>
        <w:tabs>
          <w:tab w:val="left" w:pos="540"/>
        </w:tabs>
        <w:jc w:val="both"/>
      </w:pPr>
    </w:p>
    <w:p w:rsidR="00D66DE0" w:rsidRDefault="00D66DE0"/>
    <w:sectPr w:rsidR="00D66DE0" w:rsidSect="001478C1">
      <w:headerReference w:type="even" r:id="rId7"/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5B" w:rsidRDefault="00D66DE0" w:rsidP="001478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415B" w:rsidRDefault="00D66DE0" w:rsidP="001478C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5B" w:rsidRDefault="00D66DE0" w:rsidP="001478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4F78">
      <w:rPr>
        <w:rStyle w:val="ab"/>
        <w:noProof/>
      </w:rPr>
      <w:t>6</w:t>
    </w:r>
    <w:r>
      <w:rPr>
        <w:rStyle w:val="ab"/>
      </w:rPr>
      <w:fldChar w:fldCharType="end"/>
    </w:r>
  </w:p>
  <w:p w:rsidR="00A2415B" w:rsidRDefault="00D66DE0" w:rsidP="001478C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23435DF"/>
    <w:multiLevelType w:val="hybridMultilevel"/>
    <w:tmpl w:val="D8D85E52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C45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57D19"/>
    <w:multiLevelType w:val="hybridMultilevel"/>
    <w:tmpl w:val="0B1C8E9E"/>
    <w:lvl w:ilvl="0" w:tplc="93CED81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6A04BBA"/>
    <w:multiLevelType w:val="hybridMultilevel"/>
    <w:tmpl w:val="EAEAC33C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D17B5"/>
    <w:multiLevelType w:val="hybridMultilevel"/>
    <w:tmpl w:val="3BD6E71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E597F"/>
    <w:multiLevelType w:val="hybridMultilevel"/>
    <w:tmpl w:val="32A0A686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545BF4"/>
    <w:multiLevelType w:val="hybridMultilevel"/>
    <w:tmpl w:val="CB1A37C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16D65"/>
    <w:multiLevelType w:val="multilevel"/>
    <w:tmpl w:val="153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E6546F"/>
    <w:multiLevelType w:val="hybridMultilevel"/>
    <w:tmpl w:val="D9E236EC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839A8"/>
    <w:multiLevelType w:val="multilevel"/>
    <w:tmpl w:val="647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FF3886"/>
    <w:multiLevelType w:val="hybridMultilevel"/>
    <w:tmpl w:val="D0C0DA24"/>
    <w:lvl w:ilvl="0" w:tplc="93CED81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0D421B8"/>
    <w:multiLevelType w:val="hybridMultilevel"/>
    <w:tmpl w:val="846A754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BE378A"/>
    <w:multiLevelType w:val="hybridMultilevel"/>
    <w:tmpl w:val="B32ACD56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81028"/>
    <w:multiLevelType w:val="hybridMultilevel"/>
    <w:tmpl w:val="06E4A3B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225F7"/>
    <w:multiLevelType w:val="hybridMultilevel"/>
    <w:tmpl w:val="581A55E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BD31972"/>
    <w:multiLevelType w:val="hybridMultilevel"/>
    <w:tmpl w:val="AA8A134C"/>
    <w:lvl w:ilvl="0" w:tplc="93CED81E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533F5359"/>
    <w:multiLevelType w:val="hybridMultilevel"/>
    <w:tmpl w:val="75C8FAB6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A35808"/>
    <w:multiLevelType w:val="hybridMultilevel"/>
    <w:tmpl w:val="03623A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FE639D"/>
    <w:multiLevelType w:val="hybridMultilevel"/>
    <w:tmpl w:val="7960D9F6"/>
    <w:lvl w:ilvl="0" w:tplc="93CED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F7554"/>
    <w:multiLevelType w:val="multilevel"/>
    <w:tmpl w:val="B55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E6FE1"/>
    <w:multiLevelType w:val="multilevel"/>
    <w:tmpl w:val="CB1E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2E3A3E"/>
    <w:multiLevelType w:val="hybridMultilevel"/>
    <w:tmpl w:val="35FC8A9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CED8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041850"/>
    <w:multiLevelType w:val="hybridMultilevel"/>
    <w:tmpl w:val="E2569DC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21"/>
  </w:num>
  <w:num w:numId="8">
    <w:abstractNumId w:val="8"/>
  </w:num>
  <w:num w:numId="9">
    <w:abstractNumId w:val="4"/>
  </w:num>
  <w:num w:numId="10">
    <w:abstractNumId w:val="1"/>
  </w:num>
  <w:num w:numId="11">
    <w:abstractNumId w:val="14"/>
  </w:num>
  <w:num w:numId="12">
    <w:abstractNumId w:val="3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7"/>
  </w:num>
  <w:num w:numId="19">
    <w:abstractNumId w:val="20"/>
  </w:num>
  <w:num w:numId="20">
    <w:abstractNumId w:val="19"/>
  </w:num>
  <w:num w:numId="21">
    <w:abstractNumId w:val="9"/>
  </w:num>
  <w:num w:numId="22">
    <w:abstractNumId w:val="1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F78"/>
    <w:rsid w:val="00004F78"/>
    <w:rsid w:val="00D6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0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04F78"/>
    <w:rPr>
      <w:b/>
      <w:bCs/>
    </w:rPr>
  </w:style>
  <w:style w:type="character" w:customStyle="1" w:styleId="a6">
    <w:name w:val="Основной текст Знак"/>
    <w:basedOn w:val="a0"/>
    <w:link w:val="a7"/>
    <w:rsid w:val="00004F78"/>
    <w:rPr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04F78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+ Курсив3"/>
    <w:basedOn w:val="a6"/>
    <w:rsid w:val="00004F78"/>
    <w:rPr>
      <w:i/>
      <w:iCs/>
    </w:rPr>
  </w:style>
  <w:style w:type="character" w:customStyle="1" w:styleId="2">
    <w:name w:val="Основной текст + Курсив2"/>
    <w:basedOn w:val="a6"/>
    <w:rsid w:val="00004F78"/>
    <w:rPr>
      <w:i/>
      <w:iCs/>
    </w:rPr>
  </w:style>
  <w:style w:type="paragraph" w:styleId="a7">
    <w:name w:val="Body Text"/>
    <w:basedOn w:val="a"/>
    <w:link w:val="a6"/>
    <w:rsid w:val="00004F78"/>
    <w:pPr>
      <w:shd w:val="clear" w:color="auto" w:fill="FFFFFF"/>
      <w:spacing w:after="0" w:line="250" w:lineRule="exact"/>
      <w:ind w:hanging="300"/>
      <w:jc w:val="both"/>
    </w:pPr>
    <w:rPr>
      <w:sz w:val="21"/>
      <w:szCs w:val="21"/>
    </w:rPr>
  </w:style>
  <w:style w:type="character" w:customStyle="1" w:styleId="11">
    <w:name w:val="Основной текст Знак1"/>
    <w:basedOn w:val="a0"/>
    <w:link w:val="a7"/>
    <w:uiPriority w:val="99"/>
    <w:semiHidden/>
    <w:rsid w:val="00004F78"/>
  </w:style>
  <w:style w:type="paragraph" w:customStyle="1" w:styleId="10">
    <w:name w:val="Заголовок №1"/>
    <w:basedOn w:val="a"/>
    <w:link w:val="1"/>
    <w:rsid w:val="00004F78"/>
    <w:pPr>
      <w:shd w:val="clear" w:color="auto" w:fill="FFFFFF"/>
      <w:spacing w:before="120" w:after="120" w:line="240" w:lineRule="atLeast"/>
      <w:outlineLvl w:val="0"/>
    </w:pPr>
    <w:rPr>
      <w:b/>
      <w:bCs/>
      <w:sz w:val="28"/>
      <w:szCs w:val="28"/>
    </w:rPr>
  </w:style>
  <w:style w:type="character" w:customStyle="1" w:styleId="7pt2">
    <w:name w:val="Основной текст + 7 pt2"/>
    <w:basedOn w:val="a6"/>
    <w:rsid w:val="00004F78"/>
    <w:rPr>
      <w:rFonts w:ascii="Times New Roman" w:hAnsi="Times New Roman" w:cs="Times New Roman"/>
      <w:spacing w:val="0"/>
      <w:sz w:val="14"/>
      <w:szCs w:val="14"/>
    </w:rPr>
  </w:style>
  <w:style w:type="character" w:customStyle="1" w:styleId="a8">
    <w:name w:val="Основной текст + Курсив"/>
    <w:basedOn w:val="a6"/>
    <w:rsid w:val="00004F78"/>
    <w:rPr>
      <w:rFonts w:ascii="Times New Roman" w:hAnsi="Times New Roman" w:cs="Times New Roman"/>
      <w:i/>
      <w:iCs/>
      <w:spacing w:val="0"/>
      <w:sz w:val="17"/>
      <w:szCs w:val="17"/>
    </w:rPr>
  </w:style>
  <w:style w:type="paragraph" w:styleId="a9">
    <w:name w:val="header"/>
    <w:basedOn w:val="a"/>
    <w:link w:val="aa"/>
    <w:rsid w:val="00004F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004F78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page number"/>
    <w:basedOn w:val="a0"/>
    <w:rsid w:val="00004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6576</Words>
  <Characters>37485</Characters>
  <Application>Microsoft Office Word</Application>
  <DocSecurity>0</DocSecurity>
  <Lines>312</Lines>
  <Paragraphs>87</Paragraphs>
  <ScaleCrop>false</ScaleCrop>
  <Company>DOM</Company>
  <LinksUpToDate>false</LinksUpToDate>
  <CharactersWithSpaces>43974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2014-09-12T09:13:00Z</dcterms:created>
  <dcterms:modified xsi:type="dcterms:W3CDTF">2014-09-12T09:14:00Z</dcterms:modified>
</cp:coreProperties>
</file>